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8165"/>
      </w:tblGrid>
      <w:tr w:rsidR="00800ACD" w14:paraId="113EEA11" w14:textId="77777777" w:rsidTr="005E085E">
        <w:trPr>
          <w:cantSplit/>
          <w:trHeight w:val="1134"/>
        </w:trPr>
        <w:tc>
          <w:tcPr>
            <w:tcW w:w="1188" w:type="dxa"/>
            <w:shd w:val="clear" w:color="auto" w:fill="C00000"/>
            <w:textDirection w:val="btLr"/>
          </w:tcPr>
          <w:p w14:paraId="0220EBA1" w14:textId="77777777" w:rsidR="00800ACD" w:rsidRPr="00A931EF" w:rsidRDefault="00800ACD" w:rsidP="005E085E">
            <w:pPr>
              <w:pStyle w:val="NoSpacing"/>
              <w:ind w:left="113" w:right="113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31EF">
              <w:rPr>
                <w:rFonts w:ascii="Tahoma" w:hAnsi="Tahoma" w:cs="Tahoma"/>
                <w:b/>
                <w:sz w:val="24"/>
                <w:szCs w:val="24"/>
              </w:rPr>
              <w:t>POLICY</w:t>
            </w:r>
          </w:p>
          <w:p w14:paraId="43FC403A" w14:textId="77777777" w:rsidR="00800ACD" w:rsidRPr="00A931EF" w:rsidRDefault="00800ACD" w:rsidP="005E085E">
            <w:pPr>
              <w:pStyle w:val="NoSpacing"/>
              <w:ind w:left="113" w:right="113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931EF">
              <w:rPr>
                <w:rFonts w:ascii="Tahoma" w:hAnsi="Tahoma" w:cs="Tahoma"/>
                <w:b/>
                <w:sz w:val="24"/>
                <w:szCs w:val="24"/>
              </w:rPr>
              <w:t>AND</w:t>
            </w:r>
          </w:p>
          <w:p w14:paraId="3F38C884" w14:textId="77777777" w:rsidR="00800ACD" w:rsidRDefault="00800ACD" w:rsidP="005E085E">
            <w:pPr>
              <w:pStyle w:val="NoSpacing"/>
              <w:ind w:left="113" w:right="113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A931EF">
              <w:rPr>
                <w:rFonts w:ascii="Tahoma" w:hAnsi="Tahoma" w:cs="Tahoma"/>
                <w:b/>
                <w:sz w:val="24"/>
                <w:szCs w:val="24"/>
              </w:rPr>
              <w:t>PROCEDURES</w:t>
            </w:r>
          </w:p>
        </w:tc>
        <w:tc>
          <w:tcPr>
            <w:tcW w:w="8388" w:type="dxa"/>
            <w:shd w:val="clear" w:color="auto" w:fill="D9D9D9" w:themeFill="background1" w:themeFillShade="D9"/>
          </w:tcPr>
          <w:p w14:paraId="00713976" w14:textId="77777777" w:rsidR="00800ACD" w:rsidRDefault="00800ACD" w:rsidP="005E085E">
            <w:pPr>
              <w:pStyle w:val="NoSpacing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  <w:p w14:paraId="12B61E9D" w14:textId="77777777" w:rsidR="00800ACD" w:rsidRDefault="00800ACD" w:rsidP="005E085E">
            <w:pPr>
              <w:pStyle w:val="NoSpacing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  <w:p w14:paraId="6FC13018" w14:textId="77777777" w:rsidR="00800ACD" w:rsidRPr="00A931EF" w:rsidRDefault="00800ACD" w:rsidP="005E085E">
            <w:pPr>
              <w:pStyle w:val="NoSpacing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A931EF">
              <w:rPr>
                <w:rFonts w:ascii="Tahoma" w:hAnsi="Tahoma" w:cs="Tahoma"/>
                <w:b/>
                <w:i/>
                <w:sz w:val="28"/>
                <w:szCs w:val="28"/>
              </w:rPr>
              <w:t>MAIN STREET</w:t>
            </w:r>
          </w:p>
          <w:p w14:paraId="615F03DD" w14:textId="77777777" w:rsidR="00800ACD" w:rsidRPr="00A931EF" w:rsidRDefault="00800ACD" w:rsidP="005E085E">
            <w:pPr>
              <w:pStyle w:val="NoSpacing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  <w:p w14:paraId="1524102D" w14:textId="77777777" w:rsidR="00800ACD" w:rsidRDefault="00800ACD" w:rsidP="005E085E">
            <w:pPr>
              <w:pStyle w:val="NoSpacing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A931EF">
              <w:rPr>
                <w:rFonts w:ascii="Tahoma" w:hAnsi="Tahoma" w:cs="Tahoma"/>
                <w:b/>
                <w:i/>
                <w:sz w:val="28"/>
                <w:szCs w:val="28"/>
              </w:rPr>
              <w:t>HISTORIC PRESERVATION</w:t>
            </w:r>
            <w:r w:rsidR="000A51F1">
              <w:rPr>
                <w:rFonts w:ascii="Tahoma" w:hAnsi="Tahoma" w:cs="Tahoma"/>
                <w:b/>
                <w:i/>
                <w:sz w:val="28"/>
                <w:szCs w:val="28"/>
              </w:rPr>
              <w:t>/</w:t>
            </w:r>
            <w:r w:rsidRPr="00A931EF">
              <w:rPr>
                <w:rFonts w:ascii="Tahoma" w:hAnsi="Tahoma" w:cs="Tahoma"/>
                <w:b/>
                <w:i/>
                <w:sz w:val="28"/>
                <w:szCs w:val="28"/>
              </w:rPr>
              <w:t>DESIGN SERVICES</w:t>
            </w:r>
          </w:p>
          <w:p w14:paraId="238D4E7D" w14:textId="77777777" w:rsidR="00800ACD" w:rsidRDefault="00800ACD" w:rsidP="005E085E">
            <w:pPr>
              <w:pStyle w:val="NoSpacing"/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  <w:p w14:paraId="7F08D777" w14:textId="77777777" w:rsidR="00800ACD" w:rsidRDefault="00800ACD" w:rsidP="005E085E">
            <w:pPr>
              <w:pStyle w:val="NoSpacing"/>
              <w:jc w:val="center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</w:tc>
      </w:tr>
    </w:tbl>
    <w:p w14:paraId="35A64F24" w14:textId="77777777" w:rsidR="004E5298" w:rsidRDefault="004E5298" w:rsidP="00EE2FA8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4836DE10" w14:textId="77777777" w:rsidR="00390B68" w:rsidRPr="00800ACD" w:rsidRDefault="005462E2" w:rsidP="00800ACD">
      <w:pPr>
        <w:pStyle w:val="NoSpacing"/>
        <w:shd w:val="clear" w:color="auto" w:fill="C00000"/>
        <w:rPr>
          <w:rFonts w:ascii="Tahoma" w:hAnsi="Tahoma" w:cs="Tahoma"/>
          <w:sz w:val="24"/>
          <w:szCs w:val="24"/>
        </w:rPr>
      </w:pPr>
      <w:r w:rsidRPr="00800ACD">
        <w:rPr>
          <w:rFonts w:ascii="Tahoma" w:hAnsi="Tahoma" w:cs="Tahoma"/>
          <w:sz w:val="24"/>
          <w:szCs w:val="24"/>
        </w:rPr>
        <w:t>PURPOSE OF THE MAIN STREET WEST VIRG</w:t>
      </w:r>
      <w:r w:rsidR="00583A47" w:rsidRPr="00800ACD">
        <w:rPr>
          <w:rFonts w:ascii="Tahoma" w:hAnsi="Tahoma" w:cs="Tahoma"/>
          <w:sz w:val="24"/>
          <w:szCs w:val="24"/>
        </w:rPr>
        <w:t>I</w:t>
      </w:r>
      <w:r w:rsidRPr="00800ACD">
        <w:rPr>
          <w:rFonts w:ascii="Tahoma" w:hAnsi="Tahoma" w:cs="Tahoma"/>
          <w:sz w:val="24"/>
          <w:szCs w:val="24"/>
        </w:rPr>
        <w:t>NIA DESIGN SERVICES</w:t>
      </w:r>
    </w:p>
    <w:p w14:paraId="7BF1D850" w14:textId="77777777" w:rsidR="00D23291" w:rsidRPr="007879C4" w:rsidRDefault="00D23291" w:rsidP="00390B68">
      <w:pPr>
        <w:pStyle w:val="NoSpacing"/>
        <w:rPr>
          <w:rFonts w:ascii="Tahoma" w:hAnsi="Tahoma" w:cs="Tahoma"/>
          <w:sz w:val="20"/>
          <w:szCs w:val="20"/>
        </w:rPr>
      </w:pPr>
    </w:p>
    <w:p w14:paraId="0804605D" w14:textId="77777777" w:rsidR="00390B68" w:rsidRPr="00583A47" w:rsidRDefault="00D23291" w:rsidP="0086024B">
      <w:pPr>
        <w:pStyle w:val="NoSpacing"/>
        <w:numPr>
          <w:ilvl w:val="0"/>
          <w:numId w:val="16"/>
        </w:numPr>
        <w:ind w:left="72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To enhance the commercial district for economic development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2AF18775" w14:textId="77777777" w:rsidR="00390B68" w:rsidRPr="00583A47" w:rsidRDefault="00390B68" w:rsidP="0086024B">
      <w:pPr>
        <w:pStyle w:val="NoSpacing"/>
        <w:numPr>
          <w:ilvl w:val="0"/>
          <w:numId w:val="14"/>
        </w:numPr>
        <w:ind w:left="72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To promote the identification, protection, </w:t>
      </w:r>
      <w:proofErr w:type="gramStart"/>
      <w:r w:rsidRPr="00583A47">
        <w:rPr>
          <w:rFonts w:ascii="Tahoma" w:hAnsi="Tahoma" w:cs="Tahoma"/>
          <w:sz w:val="20"/>
          <w:szCs w:val="20"/>
        </w:rPr>
        <w:t>maintenance</w:t>
      </w:r>
      <w:proofErr w:type="gramEnd"/>
      <w:r w:rsidRPr="00583A47">
        <w:rPr>
          <w:rFonts w:ascii="Tahoma" w:hAnsi="Tahoma" w:cs="Tahoma"/>
          <w:sz w:val="20"/>
          <w:szCs w:val="20"/>
        </w:rPr>
        <w:t xml:space="preserve"> or preservation of historical </w:t>
      </w:r>
      <w:r w:rsidR="001C0663" w:rsidRPr="00583A47">
        <w:rPr>
          <w:rFonts w:ascii="Tahoma" w:hAnsi="Tahoma" w:cs="Tahoma"/>
          <w:sz w:val="20"/>
          <w:szCs w:val="20"/>
        </w:rPr>
        <w:t xml:space="preserve">and architectural </w:t>
      </w:r>
      <w:r w:rsidRPr="00583A47">
        <w:rPr>
          <w:rFonts w:ascii="Tahoma" w:hAnsi="Tahoma" w:cs="Tahoma"/>
          <w:sz w:val="20"/>
          <w:szCs w:val="20"/>
        </w:rPr>
        <w:t>resources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0EE66BC6" w14:textId="77777777" w:rsidR="00390B68" w:rsidRPr="00583A47" w:rsidRDefault="00390B68" w:rsidP="0086024B">
      <w:pPr>
        <w:pStyle w:val="NoSpacing"/>
        <w:numPr>
          <w:ilvl w:val="0"/>
          <w:numId w:val="14"/>
        </w:numPr>
        <w:ind w:left="72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To assist and promote positive</w:t>
      </w:r>
      <w:r w:rsidR="00BE50EA">
        <w:rPr>
          <w:rFonts w:ascii="Tahoma" w:hAnsi="Tahoma" w:cs="Tahoma"/>
          <w:sz w:val="20"/>
          <w:szCs w:val="20"/>
        </w:rPr>
        <w:t>,</w:t>
      </w:r>
      <w:r w:rsidRPr="00583A47">
        <w:rPr>
          <w:rFonts w:ascii="Tahoma" w:hAnsi="Tahoma" w:cs="Tahoma"/>
          <w:sz w:val="20"/>
          <w:szCs w:val="20"/>
        </w:rPr>
        <w:t xml:space="preserve"> a</w:t>
      </w:r>
      <w:r w:rsidR="0086024B" w:rsidRPr="00583A47">
        <w:rPr>
          <w:rFonts w:ascii="Tahoma" w:hAnsi="Tahoma" w:cs="Tahoma"/>
          <w:sz w:val="20"/>
          <w:szCs w:val="20"/>
        </w:rPr>
        <w:t xml:space="preserve">s well as </w:t>
      </w:r>
      <w:r w:rsidRPr="00583A47">
        <w:rPr>
          <w:rFonts w:ascii="Tahoma" w:hAnsi="Tahoma" w:cs="Tahoma"/>
          <w:sz w:val="20"/>
          <w:szCs w:val="20"/>
        </w:rPr>
        <w:t xml:space="preserve">sensitive </w:t>
      </w:r>
      <w:r w:rsidR="0086024B" w:rsidRPr="00583A47">
        <w:rPr>
          <w:rFonts w:ascii="Tahoma" w:hAnsi="Tahoma" w:cs="Tahoma"/>
          <w:sz w:val="20"/>
          <w:szCs w:val="20"/>
        </w:rPr>
        <w:t>d</w:t>
      </w:r>
      <w:r w:rsidRPr="00583A47">
        <w:rPr>
          <w:rFonts w:ascii="Tahoma" w:hAnsi="Tahoma" w:cs="Tahoma"/>
          <w:sz w:val="20"/>
          <w:szCs w:val="20"/>
        </w:rPr>
        <w:t>esign</w:t>
      </w:r>
      <w:r w:rsidR="00BE50EA">
        <w:rPr>
          <w:rFonts w:ascii="Tahoma" w:hAnsi="Tahoma" w:cs="Tahoma"/>
          <w:sz w:val="20"/>
          <w:szCs w:val="20"/>
        </w:rPr>
        <w:t>,</w:t>
      </w:r>
      <w:r w:rsidRPr="00583A47">
        <w:rPr>
          <w:rFonts w:ascii="Tahoma" w:hAnsi="Tahoma" w:cs="Tahoma"/>
          <w:sz w:val="20"/>
          <w:szCs w:val="20"/>
        </w:rPr>
        <w:t xml:space="preserve"> decisions</w:t>
      </w:r>
      <w:r w:rsidR="0086024B" w:rsidRPr="00583A47">
        <w:rPr>
          <w:rFonts w:ascii="Tahoma" w:hAnsi="Tahoma" w:cs="Tahoma"/>
          <w:sz w:val="20"/>
          <w:szCs w:val="20"/>
        </w:rPr>
        <w:t>/</w:t>
      </w:r>
      <w:r w:rsidRPr="00583A47">
        <w:rPr>
          <w:rFonts w:ascii="Tahoma" w:hAnsi="Tahoma" w:cs="Tahoma"/>
          <w:sz w:val="20"/>
          <w:szCs w:val="20"/>
        </w:rPr>
        <w:t>actions</w:t>
      </w:r>
      <w:r w:rsidR="00984AC2" w:rsidRPr="00583A47">
        <w:rPr>
          <w:rFonts w:ascii="Tahoma" w:hAnsi="Tahoma" w:cs="Tahoma"/>
          <w:sz w:val="20"/>
          <w:szCs w:val="20"/>
        </w:rPr>
        <w:t xml:space="preserve"> within the Main</w:t>
      </w:r>
      <w:r w:rsidR="007F6AAE">
        <w:rPr>
          <w:rFonts w:ascii="Tahoma" w:hAnsi="Tahoma" w:cs="Tahoma"/>
          <w:sz w:val="20"/>
          <w:szCs w:val="20"/>
        </w:rPr>
        <w:t> </w:t>
      </w:r>
      <w:r w:rsidR="00984AC2" w:rsidRPr="00583A47">
        <w:rPr>
          <w:rFonts w:ascii="Tahoma" w:hAnsi="Tahoma" w:cs="Tahoma"/>
          <w:sz w:val="20"/>
          <w:szCs w:val="20"/>
        </w:rPr>
        <w:t>Street program area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38C13D5B" w14:textId="77777777" w:rsidR="00390B68" w:rsidRPr="00583A47" w:rsidRDefault="00390B68" w:rsidP="0086024B">
      <w:pPr>
        <w:pStyle w:val="NoSpacing"/>
        <w:numPr>
          <w:ilvl w:val="0"/>
          <w:numId w:val="14"/>
        </w:numPr>
        <w:ind w:left="72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To </w:t>
      </w:r>
      <w:r w:rsidR="0086024B" w:rsidRPr="00583A47">
        <w:rPr>
          <w:rFonts w:ascii="Tahoma" w:hAnsi="Tahoma" w:cs="Tahoma"/>
          <w:sz w:val="20"/>
          <w:szCs w:val="20"/>
        </w:rPr>
        <w:t xml:space="preserve">support </w:t>
      </w:r>
      <w:r w:rsidRPr="00583A47">
        <w:rPr>
          <w:rFonts w:ascii="Tahoma" w:hAnsi="Tahoma" w:cs="Tahoma"/>
          <w:sz w:val="20"/>
          <w:szCs w:val="20"/>
        </w:rPr>
        <w:t>individual property owners who are</w:t>
      </w:r>
      <w:r w:rsidR="005849B8" w:rsidRPr="00583A47">
        <w:rPr>
          <w:rFonts w:ascii="Tahoma" w:hAnsi="Tahoma" w:cs="Tahoma"/>
          <w:sz w:val="20"/>
          <w:szCs w:val="20"/>
        </w:rPr>
        <w:t xml:space="preserve"> planning to </w:t>
      </w:r>
      <w:r w:rsidRPr="00583A47">
        <w:rPr>
          <w:rFonts w:ascii="Tahoma" w:hAnsi="Tahoma" w:cs="Tahoma"/>
          <w:sz w:val="20"/>
          <w:szCs w:val="20"/>
        </w:rPr>
        <w:t>rehabilitat</w:t>
      </w:r>
      <w:r w:rsidR="005849B8" w:rsidRPr="00583A47">
        <w:rPr>
          <w:rFonts w:ascii="Tahoma" w:hAnsi="Tahoma" w:cs="Tahoma"/>
          <w:sz w:val="20"/>
          <w:szCs w:val="20"/>
        </w:rPr>
        <w:t>e</w:t>
      </w:r>
      <w:r w:rsidRPr="00583A47">
        <w:rPr>
          <w:rFonts w:ascii="Tahoma" w:hAnsi="Tahoma" w:cs="Tahoma"/>
          <w:sz w:val="20"/>
          <w:szCs w:val="20"/>
        </w:rPr>
        <w:t xml:space="preserve"> or improv</w:t>
      </w:r>
      <w:r w:rsidR="005849B8" w:rsidRPr="00583A47">
        <w:rPr>
          <w:rFonts w:ascii="Tahoma" w:hAnsi="Tahoma" w:cs="Tahoma"/>
          <w:sz w:val="20"/>
          <w:szCs w:val="20"/>
        </w:rPr>
        <w:t>e</w:t>
      </w:r>
      <w:r w:rsidRPr="00583A47">
        <w:rPr>
          <w:rFonts w:ascii="Tahoma" w:hAnsi="Tahoma" w:cs="Tahoma"/>
          <w:sz w:val="20"/>
          <w:szCs w:val="20"/>
        </w:rPr>
        <w:t xml:space="preserve"> structures within the Main Street program area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685BAF43" w14:textId="77777777" w:rsidR="00390B68" w:rsidRPr="00583A47" w:rsidRDefault="00390B68" w:rsidP="007879C4">
      <w:pPr>
        <w:pStyle w:val="NoSpacing"/>
        <w:numPr>
          <w:ilvl w:val="0"/>
          <w:numId w:val="14"/>
        </w:numPr>
        <w:ind w:left="72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To provide both on-site and off-site assistance to the local program in developing or promoting </w:t>
      </w:r>
      <w:r w:rsidR="00547ECB" w:rsidRPr="00583A47">
        <w:rPr>
          <w:rFonts w:ascii="Tahoma" w:hAnsi="Tahoma" w:cs="Tahoma"/>
          <w:sz w:val="20"/>
          <w:szCs w:val="20"/>
        </w:rPr>
        <w:t xml:space="preserve">historically accurate </w:t>
      </w:r>
      <w:r w:rsidR="0086024B" w:rsidRPr="00583A47">
        <w:rPr>
          <w:rFonts w:ascii="Tahoma" w:hAnsi="Tahoma" w:cs="Tahoma"/>
          <w:sz w:val="20"/>
          <w:szCs w:val="20"/>
        </w:rPr>
        <w:t>d</w:t>
      </w:r>
      <w:r w:rsidRPr="00583A47">
        <w:rPr>
          <w:rFonts w:ascii="Tahoma" w:hAnsi="Tahoma" w:cs="Tahoma"/>
          <w:sz w:val="20"/>
          <w:szCs w:val="20"/>
        </w:rPr>
        <w:t xml:space="preserve">esign guidelines or ordinances, historic preservation ordinances, </w:t>
      </w:r>
      <w:r w:rsidR="0086024B" w:rsidRPr="00583A47">
        <w:rPr>
          <w:rFonts w:ascii="Tahoma" w:hAnsi="Tahoma" w:cs="Tahoma"/>
          <w:sz w:val="20"/>
          <w:szCs w:val="20"/>
        </w:rPr>
        <w:t xml:space="preserve">nominations for the </w:t>
      </w:r>
      <w:r w:rsidRPr="00583A47">
        <w:rPr>
          <w:rFonts w:ascii="Tahoma" w:hAnsi="Tahoma" w:cs="Tahoma"/>
          <w:sz w:val="20"/>
          <w:szCs w:val="20"/>
        </w:rPr>
        <w:t xml:space="preserve">National Register of Historic Places, and other issues relating to </w:t>
      </w:r>
      <w:r w:rsidR="0086024B" w:rsidRPr="00583A47">
        <w:rPr>
          <w:rFonts w:ascii="Tahoma" w:hAnsi="Tahoma" w:cs="Tahoma"/>
          <w:sz w:val="20"/>
          <w:szCs w:val="20"/>
        </w:rPr>
        <w:t>d</w:t>
      </w:r>
      <w:r w:rsidRPr="00583A47">
        <w:rPr>
          <w:rFonts w:ascii="Tahoma" w:hAnsi="Tahoma" w:cs="Tahoma"/>
          <w:sz w:val="20"/>
          <w:szCs w:val="20"/>
        </w:rPr>
        <w:t>esign in the Main Street program area.</w:t>
      </w:r>
    </w:p>
    <w:p w14:paraId="205F8A10" w14:textId="77777777" w:rsidR="00631CC4" w:rsidRPr="007879C4" w:rsidRDefault="00631CC4" w:rsidP="007879C4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0C4050CC" w14:textId="77777777" w:rsidR="00F6397D" w:rsidRPr="00800ACD" w:rsidRDefault="00FA2BBE" w:rsidP="00800ACD">
      <w:pPr>
        <w:shd w:val="clear" w:color="auto" w:fill="C00000"/>
        <w:spacing w:after="0" w:line="240" w:lineRule="auto"/>
        <w:rPr>
          <w:rFonts w:ascii="Tahoma" w:hAnsi="Tahoma" w:cs="Tahoma"/>
          <w:sz w:val="24"/>
          <w:szCs w:val="24"/>
        </w:rPr>
      </w:pPr>
      <w:r w:rsidRPr="00800ACD">
        <w:rPr>
          <w:rFonts w:ascii="Tahoma" w:hAnsi="Tahoma" w:cs="Tahoma"/>
          <w:sz w:val="24"/>
          <w:szCs w:val="24"/>
        </w:rPr>
        <w:t>D</w:t>
      </w:r>
      <w:r w:rsidR="00F45E15" w:rsidRPr="00800ACD">
        <w:rPr>
          <w:rFonts w:ascii="Tahoma" w:hAnsi="Tahoma" w:cs="Tahoma"/>
          <w:sz w:val="24"/>
          <w:szCs w:val="24"/>
        </w:rPr>
        <w:t>ESIGN APPLICATION FOR SERVICES</w:t>
      </w:r>
    </w:p>
    <w:p w14:paraId="1A685271" w14:textId="77777777" w:rsidR="007814A4" w:rsidRDefault="007814A4" w:rsidP="007879C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2F2F7299" w14:textId="77777777" w:rsidR="00FA2BBE" w:rsidRPr="00583A47" w:rsidRDefault="00D34B16" w:rsidP="007879C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Application</w:t>
      </w:r>
      <w:r w:rsidR="00FA2BBE" w:rsidRPr="00583A47">
        <w:rPr>
          <w:rFonts w:ascii="Tahoma" w:hAnsi="Tahoma" w:cs="Tahoma"/>
          <w:sz w:val="20"/>
          <w:szCs w:val="20"/>
        </w:rPr>
        <w:t xml:space="preserve"> for services </w:t>
      </w:r>
      <w:r w:rsidR="00547ECB" w:rsidRPr="00583A47">
        <w:rPr>
          <w:rFonts w:ascii="Tahoma" w:hAnsi="Tahoma" w:cs="Tahoma"/>
          <w:sz w:val="20"/>
          <w:szCs w:val="20"/>
        </w:rPr>
        <w:t xml:space="preserve">to </w:t>
      </w:r>
      <w:r w:rsidR="00FA2BBE" w:rsidRPr="00583A47">
        <w:rPr>
          <w:rFonts w:ascii="Tahoma" w:hAnsi="Tahoma" w:cs="Tahoma"/>
          <w:sz w:val="20"/>
          <w:szCs w:val="20"/>
        </w:rPr>
        <w:t>the M</w:t>
      </w:r>
      <w:r w:rsidR="00390B68" w:rsidRPr="00583A47">
        <w:rPr>
          <w:rFonts w:ascii="Tahoma" w:hAnsi="Tahoma" w:cs="Tahoma"/>
          <w:sz w:val="20"/>
          <w:szCs w:val="20"/>
        </w:rPr>
        <w:t xml:space="preserve">ain Street West Virginia </w:t>
      </w:r>
      <w:r w:rsidR="00631CC4" w:rsidRPr="00583A47">
        <w:rPr>
          <w:rFonts w:ascii="Tahoma" w:hAnsi="Tahoma" w:cs="Tahoma"/>
          <w:sz w:val="20"/>
          <w:szCs w:val="20"/>
        </w:rPr>
        <w:t xml:space="preserve">office </w:t>
      </w:r>
      <w:r w:rsidR="00FA2BBE" w:rsidRPr="00583A47">
        <w:rPr>
          <w:rFonts w:ascii="Tahoma" w:hAnsi="Tahoma" w:cs="Tahoma"/>
          <w:sz w:val="20"/>
          <w:szCs w:val="20"/>
        </w:rPr>
        <w:t>may include but are not limited to:</w:t>
      </w:r>
    </w:p>
    <w:p w14:paraId="4A4C1E3D" w14:textId="77777777" w:rsidR="007879C4" w:rsidRPr="007879C4" w:rsidRDefault="007879C4" w:rsidP="007879C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6530EF03" w14:textId="77777777" w:rsidR="00FA2BBE" w:rsidRPr="00583A47" w:rsidRDefault="00FA2BBE" w:rsidP="0086024B">
      <w:pPr>
        <w:pStyle w:val="ListParagraph"/>
        <w:numPr>
          <w:ilvl w:val="0"/>
          <w:numId w:val="10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Educational</w:t>
      </w:r>
      <w:r w:rsidR="00A710B7" w:rsidRPr="00583A47">
        <w:rPr>
          <w:rFonts w:ascii="Tahoma" w:hAnsi="Tahoma" w:cs="Tahoma"/>
          <w:sz w:val="20"/>
          <w:szCs w:val="20"/>
        </w:rPr>
        <w:t>/training</w:t>
      </w:r>
      <w:r w:rsidRPr="00583A47">
        <w:rPr>
          <w:rFonts w:ascii="Tahoma" w:hAnsi="Tahoma" w:cs="Tahoma"/>
          <w:sz w:val="20"/>
          <w:szCs w:val="20"/>
        </w:rPr>
        <w:t xml:space="preserve"> seminars </w:t>
      </w:r>
      <w:r w:rsidR="00A710B7" w:rsidRPr="00583A47">
        <w:rPr>
          <w:rFonts w:ascii="Tahoma" w:hAnsi="Tahoma" w:cs="Tahoma"/>
          <w:sz w:val="20"/>
          <w:szCs w:val="20"/>
        </w:rPr>
        <w:t xml:space="preserve">for </w:t>
      </w:r>
      <w:r w:rsidR="0086024B" w:rsidRPr="00583A47">
        <w:rPr>
          <w:rFonts w:ascii="Tahoma" w:hAnsi="Tahoma" w:cs="Tahoma"/>
          <w:sz w:val="20"/>
          <w:szCs w:val="20"/>
        </w:rPr>
        <w:t xml:space="preserve">the </w:t>
      </w:r>
      <w:r w:rsidR="0018146A" w:rsidRPr="00583A47">
        <w:rPr>
          <w:rFonts w:ascii="Tahoma" w:hAnsi="Tahoma" w:cs="Tahoma"/>
          <w:sz w:val="20"/>
          <w:szCs w:val="20"/>
        </w:rPr>
        <w:t xml:space="preserve">Main Street </w:t>
      </w:r>
      <w:r w:rsidR="00D34B16" w:rsidRPr="00583A47">
        <w:rPr>
          <w:rFonts w:ascii="Tahoma" w:hAnsi="Tahoma" w:cs="Tahoma"/>
          <w:sz w:val="20"/>
          <w:szCs w:val="20"/>
        </w:rPr>
        <w:t>D</w:t>
      </w:r>
      <w:r w:rsidR="0018146A" w:rsidRPr="00583A47">
        <w:rPr>
          <w:rFonts w:ascii="Tahoma" w:hAnsi="Tahoma" w:cs="Tahoma"/>
          <w:sz w:val="20"/>
          <w:szCs w:val="20"/>
        </w:rPr>
        <w:t xml:space="preserve">esign </w:t>
      </w:r>
      <w:r w:rsidR="006C421A" w:rsidRPr="00583A47">
        <w:rPr>
          <w:rFonts w:ascii="Tahoma" w:hAnsi="Tahoma" w:cs="Tahoma"/>
          <w:sz w:val="20"/>
          <w:szCs w:val="20"/>
        </w:rPr>
        <w:t>C</w:t>
      </w:r>
      <w:r w:rsidR="0018146A" w:rsidRPr="00583A47">
        <w:rPr>
          <w:rFonts w:ascii="Tahoma" w:hAnsi="Tahoma" w:cs="Tahoma"/>
          <w:sz w:val="20"/>
          <w:szCs w:val="20"/>
        </w:rPr>
        <w:t xml:space="preserve">ommittee, local property owners and </w:t>
      </w:r>
      <w:r w:rsidR="00A710B7" w:rsidRPr="00583A47">
        <w:rPr>
          <w:rFonts w:ascii="Tahoma" w:hAnsi="Tahoma" w:cs="Tahoma"/>
          <w:sz w:val="20"/>
          <w:szCs w:val="20"/>
        </w:rPr>
        <w:t>local officials</w:t>
      </w:r>
      <w:r w:rsidR="00AB6815" w:rsidRPr="00583A47">
        <w:rPr>
          <w:rFonts w:ascii="Tahoma" w:hAnsi="Tahoma" w:cs="Tahoma"/>
          <w:sz w:val="20"/>
          <w:szCs w:val="20"/>
        </w:rPr>
        <w:t xml:space="preserve"> addressing issues including but not limited to: </w:t>
      </w:r>
    </w:p>
    <w:p w14:paraId="214E32AA" w14:textId="77777777" w:rsidR="00FA2BBE" w:rsidRPr="00583A47" w:rsidRDefault="00FA2BBE" w:rsidP="0086024B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Proper historic building maintenance/</w:t>
      </w:r>
      <w:proofErr w:type="gramStart"/>
      <w:r w:rsidRPr="00583A47">
        <w:rPr>
          <w:rFonts w:ascii="Tahoma" w:hAnsi="Tahoma" w:cs="Tahoma"/>
          <w:sz w:val="20"/>
          <w:szCs w:val="20"/>
        </w:rPr>
        <w:t>repair</w:t>
      </w:r>
      <w:r w:rsidR="0018146A" w:rsidRPr="00583A47">
        <w:rPr>
          <w:rFonts w:ascii="Tahoma" w:hAnsi="Tahoma" w:cs="Tahoma"/>
          <w:sz w:val="20"/>
          <w:szCs w:val="20"/>
        </w:rPr>
        <w:t>;</w:t>
      </w:r>
      <w:proofErr w:type="gramEnd"/>
    </w:p>
    <w:p w14:paraId="4FFA5ECD" w14:textId="77777777" w:rsidR="00FA2BBE" w:rsidRPr="00583A47" w:rsidRDefault="00A710B7" w:rsidP="0086024B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Historic Preservation </w:t>
      </w:r>
      <w:r w:rsidR="00FA2BBE" w:rsidRPr="00583A47">
        <w:rPr>
          <w:rFonts w:ascii="Tahoma" w:hAnsi="Tahoma" w:cs="Tahoma"/>
          <w:sz w:val="20"/>
          <w:szCs w:val="20"/>
        </w:rPr>
        <w:t>Tax Credit (</w:t>
      </w:r>
      <w:r w:rsidR="006C421A" w:rsidRPr="00583A47">
        <w:rPr>
          <w:rFonts w:ascii="Tahoma" w:hAnsi="Tahoma" w:cs="Tahoma"/>
          <w:sz w:val="20"/>
          <w:szCs w:val="20"/>
        </w:rPr>
        <w:t>s</w:t>
      </w:r>
      <w:r w:rsidR="00FA2BBE" w:rsidRPr="00583A47">
        <w:rPr>
          <w:rFonts w:ascii="Tahoma" w:hAnsi="Tahoma" w:cs="Tahoma"/>
          <w:sz w:val="20"/>
          <w:szCs w:val="20"/>
        </w:rPr>
        <w:t xml:space="preserve">tate and </w:t>
      </w:r>
      <w:r w:rsidR="006C421A" w:rsidRPr="00583A47">
        <w:rPr>
          <w:rFonts w:ascii="Tahoma" w:hAnsi="Tahoma" w:cs="Tahoma"/>
          <w:sz w:val="20"/>
          <w:szCs w:val="20"/>
        </w:rPr>
        <w:t>f</w:t>
      </w:r>
      <w:r w:rsidR="00FA2BBE" w:rsidRPr="00583A47">
        <w:rPr>
          <w:rFonts w:ascii="Tahoma" w:hAnsi="Tahoma" w:cs="Tahoma"/>
          <w:sz w:val="20"/>
          <w:szCs w:val="20"/>
        </w:rPr>
        <w:t>ederal</w:t>
      </w:r>
      <w:proofErr w:type="gramStart"/>
      <w:r w:rsidR="00FA2BBE" w:rsidRPr="00583A47">
        <w:rPr>
          <w:rFonts w:ascii="Tahoma" w:hAnsi="Tahoma" w:cs="Tahoma"/>
          <w:sz w:val="20"/>
          <w:szCs w:val="20"/>
        </w:rPr>
        <w:t>)</w:t>
      </w:r>
      <w:r w:rsidR="0018146A" w:rsidRPr="00583A47">
        <w:rPr>
          <w:rFonts w:ascii="Tahoma" w:hAnsi="Tahoma" w:cs="Tahoma"/>
          <w:sz w:val="20"/>
          <w:szCs w:val="20"/>
        </w:rPr>
        <w:t>;</w:t>
      </w:r>
      <w:proofErr w:type="gramEnd"/>
    </w:p>
    <w:p w14:paraId="5313BD68" w14:textId="77777777" w:rsidR="00FA2BBE" w:rsidRPr="00583A47" w:rsidRDefault="00FA2BBE" w:rsidP="0086024B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Historic District </w:t>
      </w:r>
      <w:proofErr w:type="gramStart"/>
      <w:r w:rsidRPr="00583A47">
        <w:rPr>
          <w:rFonts w:ascii="Tahoma" w:hAnsi="Tahoma" w:cs="Tahoma"/>
          <w:sz w:val="20"/>
          <w:szCs w:val="20"/>
        </w:rPr>
        <w:t>designation</w:t>
      </w:r>
      <w:r w:rsidR="0018146A" w:rsidRPr="00583A47">
        <w:rPr>
          <w:rFonts w:ascii="Tahoma" w:hAnsi="Tahoma" w:cs="Tahoma"/>
          <w:sz w:val="20"/>
          <w:szCs w:val="20"/>
        </w:rPr>
        <w:t>;</w:t>
      </w:r>
      <w:proofErr w:type="gramEnd"/>
    </w:p>
    <w:p w14:paraId="37561DF1" w14:textId="77777777" w:rsidR="00E82912" w:rsidRPr="00583A47" w:rsidRDefault="00E82912" w:rsidP="0086024B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Historic walking </w:t>
      </w:r>
      <w:proofErr w:type="gramStart"/>
      <w:r w:rsidRPr="00583A47">
        <w:rPr>
          <w:rFonts w:ascii="Tahoma" w:hAnsi="Tahoma" w:cs="Tahoma"/>
          <w:sz w:val="20"/>
          <w:szCs w:val="20"/>
        </w:rPr>
        <w:t>tours;</w:t>
      </w:r>
      <w:proofErr w:type="gramEnd"/>
    </w:p>
    <w:p w14:paraId="7DC7743F" w14:textId="77777777" w:rsidR="00E82912" w:rsidRPr="00583A47" w:rsidRDefault="00E82912" w:rsidP="0086024B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Parking </w:t>
      </w:r>
      <w:proofErr w:type="gramStart"/>
      <w:r w:rsidRPr="00583A47">
        <w:rPr>
          <w:rFonts w:ascii="Tahoma" w:hAnsi="Tahoma" w:cs="Tahoma"/>
          <w:sz w:val="20"/>
          <w:szCs w:val="20"/>
        </w:rPr>
        <w:t>issues;</w:t>
      </w:r>
      <w:proofErr w:type="gramEnd"/>
    </w:p>
    <w:p w14:paraId="67C3A2F3" w14:textId="77777777" w:rsidR="00FA2BBE" w:rsidRPr="00583A47" w:rsidRDefault="00A710B7" w:rsidP="0086024B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Graffiti</w:t>
      </w:r>
      <w:r w:rsidR="00E82912" w:rsidRPr="00583A4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82912" w:rsidRPr="00583A47">
        <w:rPr>
          <w:rFonts w:ascii="Tahoma" w:hAnsi="Tahoma" w:cs="Tahoma"/>
          <w:sz w:val="20"/>
          <w:szCs w:val="20"/>
        </w:rPr>
        <w:t>removal</w:t>
      </w:r>
      <w:r w:rsidR="0018146A" w:rsidRPr="00583A47">
        <w:rPr>
          <w:rFonts w:ascii="Tahoma" w:hAnsi="Tahoma" w:cs="Tahoma"/>
          <w:sz w:val="20"/>
          <w:szCs w:val="20"/>
        </w:rPr>
        <w:t>;</w:t>
      </w:r>
      <w:proofErr w:type="gramEnd"/>
    </w:p>
    <w:p w14:paraId="574F2D1A" w14:textId="77777777" w:rsidR="00FA2BBE" w:rsidRPr="00583A47" w:rsidRDefault="00FA2BBE" w:rsidP="0086024B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Establishment of Historic Landmark Commission</w:t>
      </w:r>
      <w:r w:rsidR="0018146A" w:rsidRPr="00583A47">
        <w:rPr>
          <w:rFonts w:ascii="Tahoma" w:hAnsi="Tahoma" w:cs="Tahoma"/>
          <w:sz w:val="20"/>
          <w:szCs w:val="20"/>
        </w:rPr>
        <w:t>;</w:t>
      </w:r>
      <w:r w:rsidR="003933C6" w:rsidRPr="00583A47">
        <w:rPr>
          <w:rFonts w:ascii="Tahoma" w:hAnsi="Tahoma" w:cs="Tahoma"/>
          <w:sz w:val="20"/>
          <w:szCs w:val="20"/>
        </w:rPr>
        <w:t xml:space="preserve"> and,</w:t>
      </w:r>
    </w:p>
    <w:p w14:paraId="13821CB5" w14:textId="77777777" w:rsidR="00EA6C13" w:rsidRPr="00583A47" w:rsidRDefault="00EA6C13" w:rsidP="0086024B">
      <w:pPr>
        <w:pStyle w:val="ListParagraph"/>
        <w:numPr>
          <w:ilvl w:val="0"/>
          <w:numId w:val="24"/>
        </w:numPr>
        <w:spacing w:after="0" w:line="240" w:lineRule="auto"/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Energy/green building</w:t>
      </w:r>
      <w:r w:rsidR="005849B8" w:rsidRPr="00583A47">
        <w:rPr>
          <w:rFonts w:ascii="Tahoma" w:hAnsi="Tahoma" w:cs="Tahoma"/>
          <w:sz w:val="20"/>
          <w:szCs w:val="20"/>
        </w:rPr>
        <w:t>/sustainability</w:t>
      </w:r>
      <w:r w:rsidRPr="00583A47">
        <w:rPr>
          <w:rFonts w:ascii="Tahoma" w:hAnsi="Tahoma" w:cs="Tahoma"/>
          <w:sz w:val="20"/>
          <w:szCs w:val="20"/>
        </w:rPr>
        <w:t>.</w:t>
      </w:r>
    </w:p>
    <w:p w14:paraId="01941291" w14:textId="77777777" w:rsidR="00FA2BBE" w:rsidRPr="00583A47" w:rsidRDefault="00FA2BBE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Historically </w:t>
      </w:r>
      <w:r w:rsidR="00EA6C13" w:rsidRPr="00583A47">
        <w:rPr>
          <w:rFonts w:ascii="Tahoma" w:hAnsi="Tahoma" w:cs="Tahoma"/>
          <w:sz w:val="20"/>
          <w:szCs w:val="20"/>
        </w:rPr>
        <w:t>appropriate</w:t>
      </w:r>
      <w:r w:rsidRPr="00583A47"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583A47">
        <w:rPr>
          <w:rFonts w:ascii="Tahoma" w:hAnsi="Tahoma" w:cs="Tahoma"/>
          <w:sz w:val="20"/>
          <w:szCs w:val="20"/>
        </w:rPr>
        <w:t>fa</w:t>
      </w:r>
      <w:r w:rsidR="006E508D">
        <w:rPr>
          <w:rFonts w:ascii="Tahoma" w:hAnsi="Tahoma" w:cs="Tahoma"/>
          <w:sz w:val="20"/>
          <w:szCs w:val="20"/>
        </w:rPr>
        <w:t>c</w:t>
      </w:r>
      <w:r w:rsidRPr="00583A47">
        <w:rPr>
          <w:rFonts w:ascii="Tahoma" w:hAnsi="Tahoma" w:cs="Tahoma"/>
          <w:sz w:val="20"/>
          <w:szCs w:val="20"/>
        </w:rPr>
        <w:t>ade</w:t>
      </w:r>
      <w:r w:rsidR="00755FE9">
        <w:rPr>
          <w:rFonts w:ascii="Tahoma" w:hAnsi="Tahoma" w:cs="Tahoma"/>
          <w:sz w:val="20"/>
          <w:szCs w:val="20"/>
        </w:rPr>
        <w:t xml:space="preserve"> recommendations</w:t>
      </w:r>
      <w:r w:rsidR="009C668F">
        <w:rPr>
          <w:rFonts w:ascii="Tahoma" w:hAnsi="Tahoma" w:cs="Tahoma"/>
          <w:sz w:val="20"/>
          <w:szCs w:val="20"/>
        </w:rPr>
        <w:t>,</w:t>
      </w:r>
      <w:r w:rsidRPr="00583A47">
        <w:rPr>
          <w:rFonts w:ascii="Tahoma" w:hAnsi="Tahoma" w:cs="Tahoma"/>
          <w:sz w:val="20"/>
          <w:szCs w:val="20"/>
        </w:rPr>
        <w:t xml:space="preserve"> </w:t>
      </w:r>
      <w:r w:rsidR="00631CC4" w:rsidRPr="00583A47">
        <w:rPr>
          <w:rFonts w:ascii="Tahoma" w:hAnsi="Tahoma" w:cs="Tahoma"/>
          <w:sz w:val="20"/>
          <w:szCs w:val="20"/>
        </w:rPr>
        <w:t xml:space="preserve">which </w:t>
      </w:r>
      <w:r w:rsidR="00755FE9">
        <w:rPr>
          <w:rFonts w:ascii="Tahoma" w:hAnsi="Tahoma" w:cs="Tahoma"/>
          <w:sz w:val="20"/>
          <w:szCs w:val="20"/>
        </w:rPr>
        <w:t>are</w:t>
      </w:r>
      <w:r w:rsidR="00631CC4" w:rsidRPr="00583A47">
        <w:rPr>
          <w:rFonts w:ascii="Tahoma" w:hAnsi="Tahoma" w:cs="Tahoma"/>
          <w:sz w:val="20"/>
          <w:szCs w:val="20"/>
        </w:rPr>
        <w:t xml:space="preserve"> conceptual only and do</w:t>
      </w:r>
      <w:r w:rsidR="005849B8" w:rsidRPr="00583A47">
        <w:rPr>
          <w:rFonts w:ascii="Tahoma" w:hAnsi="Tahoma" w:cs="Tahoma"/>
          <w:sz w:val="20"/>
          <w:szCs w:val="20"/>
        </w:rPr>
        <w:t xml:space="preserve"> </w:t>
      </w:r>
      <w:r w:rsidR="00631CC4" w:rsidRPr="00583A47">
        <w:rPr>
          <w:rFonts w:ascii="Tahoma" w:hAnsi="Tahoma" w:cs="Tahoma"/>
          <w:sz w:val="20"/>
          <w:szCs w:val="20"/>
        </w:rPr>
        <w:t xml:space="preserve">not provide construction </w:t>
      </w:r>
      <w:r w:rsidR="00755FE9">
        <w:rPr>
          <w:rFonts w:ascii="Tahoma" w:hAnsi="Tahoma" w:cs="Tahoma"/>
          <w:sz w:val="20"/>
          <w:szCs w:val="20"/>
        </w:rPr>
        <w:t>documents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2898EABE" w14:textId="77777777" w:rsidR="00AB6815" w:rsidRPr="00583A47" w:rsidRDefault="00D23291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Speaking </w:t>
      </w:r>
      <w:proofErr w:type="gramStart"/>
      <w:r w:rsidR="00AB6815" w:rsidRPr="00583A47">
        <w:rPr>
          <w:rFonts w:ascii="Tahoma" w:hAnsi="Tahoma" w:cs="Tahoma"/>
          <w:sz w:val="20"/>
          <w:szCs w:val="20"/>
        </w:rPr>
        <w:t>at city</w:t>
      </w:r>
      <w:proofErr w:type="gramEnd"/>
      <w:r w:rsidR="00AB6815" w:rsidRPr="00583A47">
        <w:rPr>
          <w:rFonts w:ascii="Tahoma" w:hAnsi="Tahoma" w:cs="Tahoma"/>
          <w:sz w:val="20"/>
          <w:szCs w:val="20"/>
        </w:rPr>
        <w:t>, planning, zoning councils, etc.</w:t>
      </w:r>
    </w:p>
    <w:p w14:paraId="0D7238FE" w14:textId="77777777" w:rsidR="00FA2BBE" w:rsidRPr="00583A47" w:rsidRDefault="00547ECB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Provide e</w:t>
      </w:r>
      <w:r w:rsidR="00FA2BBE" w:rsidRPr="00583A47">
        <w:rPr>
          <w:rFonts w:ascii="Tahoma" w:hAnsi="Tahoma" w:cs="Tahoma"/>
          <w:sz w:val="20"/>
          <w:szCs w:val="20"/>
        </w:rPr>
        <w:t xml:space="preserve">xterior </w:t>
      </w:r>
      <w:r w:rsidR="002E50AD" w:rsidRPr="00583A47">
        <w:rPr>
          <w:rFonts w:ascii="Tahoma" w:hAnsi="Tahoma" w:cs="Tahoma"/>
          <w:sz w:val="20"/>
          <w:szCs w:val="20"/>
        </w:rPr>
        <w:t xml:space="preserve">and </w:t>
      </w:r>
      <w:r w:rsidR="00FA2BBE" w:rsidRPr="00583A47">
        <w:rPr>
          <w:rFonts w:ascii="Tahoma" w:hAnsi="Tahoma" w:cs="Tahoma"/>
          <w:sz w:val="20"/>
          <w:szCs w:val="20"/>
        </w:rPr>
        <w:t>historically appropriate paint color scheme</w:t>
      </w:r>
      <w:r w:rsidR="00943611" w:rsidRPr="00583A47">
        <w:rPr>
          <w:rFonts w:ascii="Tahoma" w:hAnsi="Tahoma" w:cs="Tahoma"/>
          <w:sz w:val="20"/>
          <w:szCs w:val="20"/>
        </w:rPr>
        <w:t>s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72012F91" w14:textId="77777777" w:rsidR="00FA2BBE" w:rsidRPr="00583A47" w:rsidRDefault="00390B68" w:rsidP="00DD460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Provide i</w:t>
      </w:r>
      <w:r w:rsidR="00FA2BBE" w:rsidRPr="00583A47">
        <w:rPr>
          <w:rFonts w:ascii="Tahoma" w:hAnsi="Tahoma" w:cs="Tahoma"/>
          <w:sz w:val="20"/>
          <w:szCs w:val="20"/>
        </w:rPr>
        <w:t>nformation</w:t>
      </w:r>
      <w:r w:rsidR="002E50AD" w:rsidRPr="00583A47">
        <w:rPr>
          <w:rFonts w:ascii="Tahoma" w:hAnsi="Tahoma" w:cs="Tahoma"/>
          <w:sz w:val="20"/>
          <w:szCs w:val="20"/>
        </w:rPr>
        <w:t>/</w:t>
      </w:r>
      <w:r w:rsidR="00FA2BBE" w:rsidRPr="00583A47">
        <w:rPr>
          <w:rFonts w:ascii="Tahoma" w:hAnsi="Tahoma" w:cs="Tahoma"/>
          <w:sz w:val="20"/>
          <w:szCs w:val="20"/>
        </w:rPr>
        <w:t xml:space="preserve">assistance </w:t>
      </w:r>
      <w:r w:rsidR="00AB6815" w:rsidRPr="00583A47">
        <w:rPr>
          <w:rFonts w:ascii="Tahoma" w:hAnsi="Tahoma" w:cs="Tahoma"/>
          <w:sz w:val="20"/>
          <w:szCs w:val="20"/>
        </w:rPr>
        <w:t xml:space="preserve">consistent </w:t>
      </w:r>
      <w:r w:rsidR="00FA2BBE" w:rsidRPr="00583A47">
        <w:rPr>
          <w:rFonts w:ascii="Tahoma" w:hAnsi="Tahoma" w:cs="Tahoma"/>
          <w:sz w:val="20"/>
          <w:szCs w:val="20"/>
        </w:rPr>
        <w:t xml:space="preserve">with </w:t>
      </w:r>
      <w:r w:rsidR="00943611" w:rsidRPr="00583A47">
        <w:rPr>
          <w:rFonts w:ascii="Tahoma" w:hAnsi="Tahoma" w:cs="Tahoma"/>
          <w:sz w:val="20"/>
          <w:szCs w:val="20"/>
        </w:rPr>
        <w:t xml:space="preserve">the </w:t>
      </w:r>
      <w:r w:rsidR="00FA2BBE" w:rsidRPr="00583A47">
        <w:rPr>
          <w:rFonts w:ascii="Tahoma" w:hAnsi="Tahoma" w:cs="Tahoma"/>
          <w:sz w:val="20"/>
          <w:szCs w:val="20"/>
        </w:rPr>
        <w:t>Historic</w:t>
      </w:r>
      <w:r w:rsidR="00BC0E8A" w:rsidRPr="00583A47">
        <w:rPr>
          <w:rFonts w:ascii="Tahoma" w:hAnsi="Tahoma" w:cs="Tahoma"/>
          <w:sz w:val="20"/>
          <w:szCs w:val="20"/>
        </w:rPr>
        <w:t xml:space="preserve"> Preservation Certification</w:t>
      </w:r>
      <w:r w:rsidR="00FA2BBE" w:rsidRPr="00583A47">
        <w:rPr>
          <w:rFonts w:ascii="Tahoma" w:hAnsi="Tahoma" w:cs="Tahoma"/>
          <w:sz w:val="20"/>
          <w:szCs w:val="20"/>
        </w:rPr>
        <w:t xml:space="preserve"> Tax Act</w:t>
      </w:r>
      <w:r w:rsidR="0018146A" w:rsidRPr="00583A47">
        <w:rPr>
          <w:rFonts w:ascii="Tahoma" w:hAnsi="Tahoma" w:cs="Tahoma"/>
          <w:sz w:val="20"/>
          <w:szCs w:val="20"/>
        </w:rPr>
        <w:t>;</w:t>
      </w:r>
      <w:r w:rsidR="00BC0E8A" w:rsidRPr="00583A47">
        <w:rPr>
          <w:rFonts w:ascii="Tahoma" w:hAnsi="Tahoma" w:cs="Tahoma"/>
          <w:sz w:val="20"/>
          <w:szCs w:val="20"/>
        </w:rPr>
        <w:t xml:space="preserve"> (does not include preparation of forms</w:t>
      </w:r>
      <w:r w:rsidR="00943611" w:rsidRPr="00583A47">
        <w:rPr>
          <w:rFonts w:ascii="Tahoma" w:hAnsi="Tahoma" w:cs="Tahoma"/>
          <w:sz w:val="20"/>
          <w:szCs w:val="20"/>
        </w:rPr>
        <w:t xml:space="preserve"> or the actual approval process</w:t>
      </w:r>
      <w:r w:rsidR="00BC0E8A" w:rsidRPr="00583A47">
        <w:rPr>
          <w:rFonts w:ascii="Tahoma" w:hAnsi="Tahoma" w:cs="Tahoma"/>
          <w:sz w:val="20"/>
          <w:szCs w:val="20"/>
        </w:rPr>
        <w:t>, etc.)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328AB437" w14:textId="77777777" w:rsidR="00BC0E8A" w:rsidRPr="00583A47" w:rsidRDefault="00BC0E8A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Appropriate fa</w:t>
      </w:r>
      <w:r w:rsidR="00C63F29">
        <w:rPr>
          <w:rFonts w:ascii="Tahoma" w:hAnsi="Tahoma" w:cs="Tahoma"/>
          <w:sz w:val="20"/>
          <w:szCs w:val="20"/>
        </w:rPr>
        <w:t>c</w:t>
      </w:r>
      <w:r w:rsidRPr="00583A47">
        <w:rPr>
          <w:rFonts w:ascii="Tahoma" w:hAnsi="Tahoma" w:cs="Tahoma"/>
          <w:sz w:val="20"/>
          <w:szCs w:val="20"/>
        </w:rPr>
        <w:t xml:space="preserve">ade </w:t>
      </w:r>
      <w:r w:rsidR="00943611" w:rsidRPr="00583A47">
        <w:rPr>
          <w:rFonts w:ascii="Tahoma" w:hAnsi="Tahoma" w:cs="Tahoma"/>
          <w:sz w:val="20"/>
          <w:szCs w:val="20"/>
        </w:rPr>
        <w:t>recommendations</w:t>
      </w:r>
      <w:r w:rsidRPr="00583A47">
        <w:rPr>
          <w:rFonts w:ascii="Tahoma" w:hAnsi="Tahoma" w:cs="Tahoma"/>
          <w:sz w:val="20"/>
          <w:szCs w:val="20"/>
        </w:rPr>
        <w:t xml:space="preserve"> for buildings not considered </w:t>
      </w:r>
      <w:proofErr w:type="gramStart"/>
      <w:r w:rsidRPr="00583A47">
        <w:rPr>
          <w:rFonts w:ascii="Tahoma" w:hAnsi="Tahoma" w:cs="Tahoma"/>
          <w:sz w:val="20"/>
          <w:szCs w:val="20"/>
        </w:rPr>
        <w:t>historic, but</w:t>
      </w:r>
      <w:proofErr w:type="gramEnd"/>
      <w:r w:rsidRPr="00583A47">
        <w:rPr>
          <w:rFonts w:ascii="Tahoma" w:hAnsi="Tahoma" w:cs="Tahoma"/>
          <w:sz w:val="20"/>
          <w:szCs w:val="20"/>
        </w:rPr>
        <w:t xml:space="preserve"> </w:t>
      </w:r>
      <w:r w:rsidR="00943611" w:rsidRPr="00583A47">
        <w:rPr>
          <w:rFonts w:ascii="Tahoma" w:hAnsi="Tahoma" w:cs="Tahoma"/>
          <w:sz w:val="20"/>
          <w:szCs w:val="20"/>
        </w:rPr>
        <w:t xml:space="preserve">are consistent with the </w:t>
      </w:r>
      <w:r w:rsidRPr="00583A47">
        <w:rPr>
          <w:rFonts w:ascii="Tahoma" w:hAnsi="Tahoma" w:cs="Tahoma"/>
          <w:sz w:val="20"/>
          <w:szCs w:val="20"/>
        </w:rPr>
        <w:t>commercial district</w:t>
      </w:r>
      <w:r w:rsidR="003933C6" w:rsidRPr="00583A47">
        <w:rPr>
          <w:rFonts w:ascii="Tahoma" w:hAnsi="Tahoma" w:cs="Tahoma"/>
          <w:sz w:val="20"/>
          <w:szCs w:val="20"/>
        </w:rPr>
        <w:t>.</w:t>
      </w:r>
      <w:r w:rsidRPr="00583A47">
        <w:rPr>
          <w:rFonts w:ascii="Tahoma" w:hAnsi="Tahoma" w:cs="Tahoma"/>
          <w:sz w:val="20"/>
          <w:szCs w:val="20"/>
        </w:rPr>
        <w:t xml:space="preserve"> </w:t>
      </w:r>
    </w:p>
    <w:p w14:paraId="0E307ED2" w14:textId="77777777" w:rsidR="00FA2BBE" w:rsidRPr="00583A47" w:rsidRDefault="00943611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Recommendations for a</w:t>
      </w:r>
      <w:r w:rsidR="00FA2BBE" w:rsidRPr="00583A47">
        <w:rPr>
          <w:rFonts w:ascii="Tahoma" w:hAnsi="Tahoma" w:cs="Tahoma"/>
          <w:sz w:val="20"/>
          <w:szCs w:val="20"/>
        </w:rPr>
        <w:t>ppropriate</w:t>
      </w:r>
      <w:r w:rsidR="00390B68" w:rsidRPr="00583A47">
        <w:rPr>
          <w:rFonts w:ascii="Tahoma" w:hAnsi="Tahoma" w:cs="Tahoma"/>
          <w:sz w:val="20"/>
          <w:szCs w:val="20"/>
        </w:rPr>
        <w:t xml:space="preserve"> in</w:t>
      </w:r>
      <w:r w:rsidR="00FA2BBE" w:rsidRPr="00583A47">
        <w:rPr>
          <w:rFonts w:ascii="Tahoma" w:hAnsi="Tahoma" w:cs="Tahoma"/>
          <w:sz w:val="20"/>
          <w:szCs w:val="20"/>
        </w:rPr>
        <w:t xml:space="preserve">-fill </w:t>
      </w:r>
      <w:r w:rsidR="00AB6815" w:rsidRPr="00583A47">
        <w:rPr>
          <w:rFonts w:ascii="Tahoma" w:hAnsi="Tahoma" w:cs="Tahoma"/>
          <w:sz w:val="20"/>
          <w:szCs w:val="20"/>
        </w:rPr>
        <w:t xml:space="preserve">or </w:t>
      </w:r>
      <w:r w:rsidR="00FA2BBE" w:rsidRPr="00583A47">
        <w:rPr>
          <w:rFonts w:ascii="Tahoma" w:hAnsi="Tahoma" w:cs="Tahoma"/>
          <w:sz w:val="20"/>
          <w:szCs w:val="20"/>
        </w:rPr>
        <w:t>new construction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757DF3C9" w14:textId="77777777" w:rsidR="00BC0E8A" w:rsidRPr="00583A47" w:rsidRDefault="00943611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Recommendations for u</w:t>
      </w:r>
      <w:r w:rsidR="00BC0E8A" w:rsidRPr="00583A47">
        <w:rPr>
          <w:rFonts w:ascii="Tahoma" w:hAnsi="Tahoma" w:cs="Tahoma"/>
          <w:sz w:val="20"/>
          <w:szCs w:val="20"/>
        </w:rPr>
        <w:t>rban or comm</w:t>
      </w:r>
      <w:r w:rsidRPr="00583A47">
        <w:rPr>
          <w:rFonts w:ascii="Tahoma" w:hAnsi="Tahoma" w:cs="Tahoma"/>
          <w:sz w:val="20"/>
          <w:szCs w:val="20"/>
        </w:rPr>
        <w:t>ercial district planning issues</w:t>
      </w:r>
      <w:r w:rsidR="00BC0E8A" w:rsidRPr="00583A47">
        <w:rPr>
          <w:rFonts w:ascii="Tahoma" w:hAnsi="Tahoma" w:cs="Tahoma"/>
          <w:sz w:val="20"/>
          <w:szCs w:val="20"/>
        </w:rPr>
        <w:t xml:space="preserve"> including site concepts</w:t>
      </w:r>
      <w:r w:rsidR="003933C6" w:rsidRPr="00583A47">
        <w:rPr>
          <w:rFonts w:ascii="Tahoma" w:hAnsi="Tahoma" w:cs="Tahoma"/>
          <w:sz w:val="20"/>
          <w:szCs w:val="20"/>
        </w:rPr>
        <w:t>.</w:t>
      </w:r>
      <w:r w:rsidR="00BC0E8A" w:rsidRPr="00583A47">
        <w:rPr>
          <w:rFonts w:ascii="Tahoma" w:hAnsi="Tahoma" w:cs="Tahoma"/>
          <w:sz w:val="20"/>
          <w:szCs w:val="20"/>
        </w:rPr>
        <w:t xml:space="preserve"> </w:t>
      </w:r>
    </w:p>
    <w:p w14:paraId="7BFE5A61" w14:textId="77777777" w:rsidR="00FA2BBE" w:rsidRPr="00583A47" w:rsidRDefault="00943611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Recommendations for </w:t>
      </w:r>
      <w:r w:rsidR="00FA2BBE" w:rsidRPr="00583A47">
        <w:rPr>
          <w:rFonts w:ascii="Tahoma" w:hAnsi="Tahoma" w:cs="Tahoma"/>
          <w:sz w:val="20"/>
          <w:szCs w:val="20"/>
        </w:rPr>
        <w:t xml:space="preserve">appropriate </w:t>
      </w:r>
      <w:r w:rsidRPr="00583A47">
        <w:rPr>
          <w:rFonts w:ascii="Tahoma" w:hAnsi="Tahoma" w:cs="Tahoma"/>
          <w:sz w:val="20"/>
          <w:szCs w:val="20"/>
        </w:rPr>
        <w:t xml:space="preserve">exterior </w:t>
      </w:r>
      <w:r w:rsidR="00FA2BBE" w:rsidRPr="00583A47">
        <w:rPr>
          <w:rFonts w:ascii="Tahoma" w:hAnsi="Tahoma" w:cs="Tahoma"/>
          <w:sz w:val="20"/>
          <w:szCs w:val="20"/>
        </w:rPr>
        <w:t>signage issues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67DE3EE3" w14:textId="77777777" w:rsidR="00631CC4" w:rsidRPr="00583A47" w:rsidRDefault="00943611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Recommendations on o</w:t>
      </w:r>
      <w:r w:rsidR="00631CC4" w:rsidRPr="00583A47">
        <w:rPr>
          <w:rFonts w:ascii="Tahoma" w:hAnsi="Tahoma" w:cs="Tahoma"/>
          <w:sz w:val="20"/>
          <w:szCs w:val="20"/>
        </w:rPr>
        <w:t xml:space="preserve">ther historic </w:t>
      </w:r>
      <w:proofErr w:type="gramStart"/>
      <w:r w:rsidR="00631CC4" w:rsidRPr="00583A47">
        <w:rPr>
          <w:rFonts w:ascii="Tahoma" w:hAnsi="Tahoma" w:cs="Tahoma"/>
          <w:sz w:val="20"/>
          <w:szCs w:val="20"/>
        </w:rPr>
        <w:t>preservation based</w:t>
      </w:r>
      <w:proofErr w:type="gramEnd"/>
      <w:r w:rsidR="00631CC4" w:rsidRPr="00583A47">
        <w:rPr>
          <w:rFonts w:ascii="Tahoma" w:hAnsi="Tahoma" w:cs="Tahoma"/>
          <w:sz w:val="20"/>
          <w:szCs w:val="20"/>
        </w:rPr>
        <w:t xml:space="preserve"> tools</w:t>
      </w:r>
      <w:r w:rsidR="002E50AD" w:rsidRPr="00583A47">
        <w:rPr>
          <w:rFonts w:ascii="Tahoma" w:hAnsi="Tahoma" w:cs="Tahoma"/>
          <w:sz w:val="20"/>
          <w:szCs w:val="20"/>
        </w:rPr>
        <w:t>/</w:t>
      </w:r>
      <w:r w:rsidR="00631CC4" w:rsidRPr="00583A47">
        <w:rPr>
          <w:rFonts w:ascii="Tahoma" w:hAnsi="Tahoma" w:cs="Tahoma"/>
          <w:sz w:val="20"/>
          <w:szCs w:val="20"/>
        </w:rPr>
        <w:t>issues for community enhancement</w:t>
      </w:r>
      <w:r w:rsidR="003933C6" w:rsidRPr="00583A47">
        <w:rPr>
          <w:rFonts w:ascii="Tahoma" w:hAnsi="Tahoma" w:cs="Tahoma"/>
          <w:sz w:val="20"/>
          <w:szCs w:val="20"/>
        </w:rPr>
        <w:t>.</w:t>
      </w:r>
    </w:p>
    <w:p w14:paraId="541F69D9" w14:textId="77777777" w:rsidR="0072553F" w:rsidRPr="00583A47" w:rsidRDefault="0072553F" w:rsidP="0086024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Maintenance issues.</w:t>
      </w:r>
    </w:p>
    <w:p w14:paraId="542C8C70" w14:textId="77777777" w:rsidR="00631CC4" w:rsidRPr="00800ACD" w:rsidRDefault="00631CC4" w:rsidP="00800ACD">
      <w:pPr>
        <w:shd w:val="clear" w:color="auto" w:fill="C00000"/>
        <w:spacing w:after="0" w:line="240" w:lineRule="auto"/>
        <w:rPr>
          <w:rFonts w:ascii="Tahoma" w:hAnsi="Tahoma" w:cs="Tahoma"/>
          <w:sz w:val="24"/>
          <w:szCs w:val="24"/>
        </w:rPr>
      </w:pPr>
      <w:r w:rsidRPr="00800ACD">
        <w:rPr>
          <w:rFonts w:ascii="Tahoma" w:hAnsi="Tahoma" w:cs="Tahoma"/>
          <w:sz w:val="24"/>
          <w:szCs w:val="24"/>
        </w:rPr>
        <w:lastRenderedPageBreak/>
        <w:t xml:space="preserve">INITIATING </w:t>
      </w:r>
      <w:r w:rsidR="001C0663" w:rsidRPr="00800ACD">
        <w:rPr>
          <w:rFonts w:ascii="Tahoma" w:hAnsi="Tahoma" w:cs="Tahoma"/>
          <w:sz w:val="24"/>
          <w:szCs w:val="24"/>
        </w:rPr>
        <w:t>APPLICATION</w:t>
      </w:r>
    </w:p>
    <w:p w14:paraId="4C148006" w14:textId="77777777" w:rsidR="006D0186" w:rsidRDefault="006D0186" w:rsidP="007879C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9805021" w14:textId="77777777" w:rsidR="00FA2BBE" w:rsidRPr="00583A47" w:rsidRDefault="002E50AD" w:rsidP="007879C4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The following procedures must be followed p</w:t>
      </w:r>
      <w:r w:rsidR="00547ECB" w:rsidRPr="00583A47">
        <w:rPr>
          <w:rFonts w:ascii="Tahoma" w:hAnsi="Tahoma" w:cs="Tahoma"/>
          <w:sz w:val="20"/>
          <w:szCs w:val="20"/>
        </w:rPr>
        <w:t xml:space="preserve">rior to </w:t>
      </w:r>
      <w:proofErr w:type="gramStart"/>
      <w:r w:rsidR="00547ECB" w:rsidRPr="00583A47">
        <w:rPr>
          <w:rFonts w:ascii="Tahoma" w:hAnsi="Tahoma" w:cs="Tahoma"/>
          <w:sz w:val="20"/>
          <w:szCs w:val="20"/>
        </w:rPr>
        <w:t>submitting a</w:t>
      </w:r>
      <w:r w:rsidR="00943611" w:rsidRPr="00583A47">
        <w:rPr>
          <w:rFonts w:ascii="Tahoma" w:hAnsi="Tahoma" w:cs="Tahoma"/>
          <w:sz w:val="20"/>
          <w:szCs w:val="20"/>
        </w:rPr>
        <w:t>n</w:t>
      </w:r>
      <w:r w:rsidR="00547ECB" w:rsidRPr="00583A47">
        <w:rPr>
          <w:rFonts w:ascii="Tahoma" w:hAnsi="Tahoma" w:cs="Tahoma"/>
          <w:sz w:val="20"/>
          <w:szCs w:val="20"/>
        </w:rPr>
        <w:t xml:space="preserve"> </w:t>
      </w:r>
      <w:r w:rsidR="00D23291" w:rsidRPr="00583A47">
        <w:rPr>
          <w:rFonts w:ascii="Tahoma" w:hAnsi="Tahoma" w:cs="Tahoma"/>
          <w:sz w:val="20"/>
          <w:szCs w:val="20"/>
        </w:rPr>
        <w:t>application</w:t>
      </w:r>
      <w:proofErr w:type="gramEnd"/>
      <w:r w:rsidR="00D23291" w:rsidRPr="00583A47">
        <w:rPr>
          <w:rFonts w:ascii="Tahoma" w:hAnsi="Tahoma" w:cs="Tahoma"/>
          <w:sz w:val="20"/>
          <w:szCs w:val="20"/>
        </w:rPr>
        <w:t xml:space="preserve"> </w:t>
      </w:r>
      <w:r w:rsidRPr="00583A47">
        <w:rPr>
          <w:rFonts w:ascii="Tahoma" w:hAnsi="Tahoma" w:cs="Tahoma"/>
          <w:sz w:val="20"/>
          <w:szCs w:val="20"/>
        </w:rPr>
        <w:t>for approval of design services to the Main Street West Virginia office.</w:t>
      </w:r>
    </w:p>
    <w:p w14:paraId="5A8ED5AF" w14:textId="77777777" w:rsidR="007879C4" w:rsidRDefault="007879C4" w:rsidP="00583A47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34A8704B" w14:textId="77777777" w:rsidR="00142F89" w:rsidRDefault="00FA2BBE" w:rsidP="00583A47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</w:t>
      </w:r>
      <w:r w:rsidR="005A116E" w:rsidRPr="00583A47">
        <w:rPr>
          <w:rFonts w:ascii="Tahoma" w:hAnsi="Tahoma" w:cs="Tahoma"/>
          <w:sz w:val="20"/>
          <w:szCs w:val="20"/>
        </w:rPr>
        <w:t xml:space="preserve">he program manager and/or the </w:t>
      </w:r>
      <w:r w:rsidR="002E50AD" w:rsidRPr="00583A47">
        <w:rPr>
          <w:rFonts w:ascii="Tahoma" w:hAnsi="Tahoma" w:cs="Tahoma"/>
          <w:sz w:val="20"/>
          <w:szCs w:val="20"/>
        </w:rPr>
        <w:t>d</w:t>
      </w:r>
      <w:r w:rsidR="005A116E" w:rsidRPr="00583A47">
        <w:rPr>
          <w:rFonts w:ascii="Tahoma" w:hAnsi="Tahoma" w:cs="Tahoma"/>
          <w:sz w:val="20"/>
          <w:szCs w:val="20"/>
        </w:rPr>
        <w:t xml:space="preserve">esign committee </w:t>
      </w:r>
      <w:r w:rsidR="00D34B16" w:rsidRPr="00583A47">
        <w:rPr>
          <w:rFonts w:ascii="Tahoma" w:hAnsi="Tahoma" w:cs="Tahoma"/>
          <w:sz w:val="20"/>
          <w:szCs w:val="20"/>
        </w:rPr>
        <w:t>chair</w:t>
      </w:r>
      <w:r w:rsidR="00DD460B" w:rsidRPr="00583A47">
        <w:rPr>
          <w:rFonts w:ascii="Tahoma" w:hAnsi="Tahoma" w:cs="Tahoma"/>
          <w:sz w:val="20"/>
          <w:szCs w:val="20"/>
        </w:rPr>
        <w:t xml:space="preserve"> </w:t>
      </w:r>
      <w:r w:rsidR="00D34B16" w:rsidRPr="00583A47">
        <w:rPr>
          <w:rFonts w:ascii="Tahoma" w:hAnsi="Tahoma" w:cs="Tahoma"/>
          <w:sz w:val="20"/>
          <w:szCs w:val="20"/>
        </w:rPr>
        <w:t>of</w:t>
      </w:r>
      <w:r w:rsidR="00631CC4" w:rsidRPr="00583A47">
        <w:rPr>
          <w:rFonts w:ascii="Tahoma" w:hAnsi="Tahoma" w:cs="Tahoma"/>
          <w:sz w:val="20"/>
          <w:szCs w:val="20"/>
        </w:rPr>
        <w:t xml:space="preserve"> </w:t>
      </w:r>
      <w:r w:rsidR="00C8094F" w:rsidRPr="00583A47">
        <w:rPr>
          <w:rFonts w:ascii="Tahoma" w:hAnsi="Tahoma" w:cs="Tahoma"/>
          <w:sz w:val="20"/>
          <w:szCs w:val="20"/>
        </w:rPr>
        <w:t>the local Main Street</w:t>
      </w:r>
      <w:r w:rsidR="00AB6815" w:rsidRPr="00583A47">
        <w:rPr>
          <w:rFonts w:ascii="Tahoma" w:hAnsi="Tahoma" w:cs="Tahoma"/>
          <w:sz w:val="20"/>
          <w:szCs w:val="20"/>
        </w:rPr>
        <w:t xml:space="preserve"> program</w:t>
      </w:r>
      <w:r w:rsidR="00C8094F" w:rsidRPr="00583A47">
        <w:rPr>
          <w:rFonts w:ascii="Tahoma" w:hAnsi="Tahoma" w:cs="Tahoma"/>
          <w:sz w:val="20"/>
          <w:szCs w:val="20"/>
        </w:rPr>
        <w:t xml:space="preserve"> </w:t>
      </w:r>
      <w:r w:rsidR="00631CC4" w:rsidRPr="00583A47">
        <w:rPr>
          <w:rFonts w:ascii="Tahoma" w:hAnsi="Tahoma" w:cs="Tahoma"/>
          <w:sz w:val="20"/>
          <w:szCs w:val="20"/>
        </w:rPr>
        <w:t>will</w:t>
      </w:r>
      <w:r w:rsidRPr="00583A47">
        <w:rPr>
          <w:rFonts w:ascii="Tahoma" w:hAnsi="Tahoma" w:cs="Tahoma"/>
          <w:sz w:val="20"/>
          <w:szCs w:val="20"/>
        </w:rPr>
        <w:t xml:space="preserve"> meet with the </w:t>
      </w:r>
      <w:r w:rsidR="00631CC4" w:rsidRPr="00583A47">
        <w:rPr>
          <w:rFonts w:ascii="Tahoma" w:hAnsi="Tahoma" w:cs="Tahoma"/>
          <w:sz w:val="20"/>
          <w:szCs w:val="20"/>
        </w:rPr>
        <w:t xml:space="preserve">party or parties </w:t>
      </w:r>
      <w:r w:rsidR="002E50AD" w:rsidRPr="00583A47">
        <w:rPr>
          <w:rFonts w:ascii="Tahoma" w:hAnsi="Tahoma" w:cs="Tahoma"/>
          <w:sz w:val="20"/>
          <w:szCs w:val="20"/>
        </w:rPr>
        <w:t xml:space="preserve">(property owner or representative and/or business owner) </w:t>
      </w:r>
      <w:r w:rsidR="00631CC4" w:rsidRPr="00583A47">
        <w:rPr>
          <w:rFonts w:ascii="Tahoma" w:hAnsi="Tahoma" w:cs="Tahoma"/>
          <w:sz w:val="20"/>
          <w:szCs w:val="20"/>
        </w:rPr>
        <w:t>requesting service</w:t>
      </w:r>
      <w:r w:rsidR="00943611" w:rsidRPr="00583A47">
        <w:rPr>
          <w:rFonts w:ascii="Tahoma" w:hAnsi="Tahoma" w:cs="Tahoma"/>
          <w:sz w:val="20"/>
          <w:szCs w:val="20"/>
        </w:rPr>
        <w:t xml:space="preserve"> </w:t>
      </w:r>
      <w:r w:rsidR="00631CC4" w:rsidRPr="00583A47">
        <w:rPr>
          <w:rFonts w:ascii="Tahoma" w:hAnsi="Tahoma" w:cs="Tahoma"/>
          <w:sz w:val="20"/>
          <w:szCs w:val="20"/>
        </w:rPr>
        <w:t xml:space="preserve">to </w:t>
      </w:r>
      <w:r w:rsidR="002E50AD" w:rsidRPr="00583A47">
        <w:rPr>
          <w:rFonts w:ascii="Tahoma" w:hAnsi="Tahoma" w:cs="Tahoma"/>
          <w:sz w:val="20"/>
          <w:szCs w:val="20"/>
        </w:rPr>
        <w:t xml:space="preserve">arrange </w:t>
      </w:r>
      <w:r w:rsidR="00C8094F" w:rsidRPr="00583A47">
        <w:rPr>
          <w:rFonts w:ascii="Tahoma" w:hAnsi="Tahoma" w:cs="Tahoma"/>
          <w:sz w:val="20"/>
          <w:szCs w:val="20"/>
        </w:rPr>
        <w:t xml:space="preserve">a </w:t>
      </w:r>
      <w:r w:rsidR="00943611" w:rsidRPr="00583A47">
        <w:rPr>
          <w:rFonts w:ascii="Tahoma" w:hAnsi="Tahoma" w:cs="Tahoma"/>
          <w:sz w:val="20"/>
          <w:szCs w:val="20"/>
        </w:rPr>
        <w:t>mutual</w:t>
      </w:r>
      <w:r w:rsidR="00C8094F" w:rsidRPr="00583A47">
        <w:rPr>
          <w:rFonts w:ascii="Tahoma" w:hAnsi="Tahoma" w:cs="Tahoma"/>
          <w:sz w:val="20"/>
          <w:szCs w:val="20"/>
        </w:rPr>
        <w:t xml:space="preserve"> understanding of the </w:t>
      </w:r>
      <w:r w:rsidR="00943611" w:rsidRPr="00583A47">
        <w:rPr>
          <w:rFonts w:ascii="Tahoma" w:hAnsi="Tahoma" w:cs="Tahoma"/>
          <w:sz w:val="20"/>
          <w:szCs w:val="20"/>
        </w:rPr>
        <w:t>services</w:t>
      </w:r>
      <w:r w:rsidR="00DD460B" w:rsidRPr="00583A47">
        <w:rPr>
          <w:rFonts w:ascii="Tahoma" w:hAnsi="Tahoma" w:cs="Tahoma"/>
          <w:sz w:val="20"/>
          <w:szCs w:val="20"/>
        </w:rPr>
        <w:t xml:space="preserve"> to be provided</w:t>
      </w:r>
      <w:r w:rsidR="002E50AD" w:rsidRPr="00583A47">
        <w:rPr>
          <w:rFonts w:ascii="Tahoma" w:hAnsi="Tahoma" w:cs="Tahoma"/>
          <w:sz w:val="20"/>
          <w:szCs w:val="20"/>
        </w:rPr>
        <w:t>.</w:t>
      </w:r>
    </w:p>
    <w:p w14:paraId="3CE8BF4B" w14:textId="77777777" w:rsidR="00583A47" w:rsidRPr="00583A47" w:rsidRDefault="00583A47" w:rsidP="00583A47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7FF761D" w14:textId="77777777" w:rsidR="000D1F91" w:rsidRPr="007F7E9D" w:rsidRDefault="000D1F91" w:rsidP="00373831">
      <w:pPr>
        <w:ind w:left="720"/>
        <w:rPr>
          <w:rFonts w:ascii="Tahoma" w:hAnsi="Tahoma" w:cs="Tahoma"/>
          <w:i/>
          <w:sz w:val="24"/>
          <w:szCs w:val="24"/>
          <w:u w:val="single"/>
        </w:rPr>
      </w:pPr>
      <w:r w:rsidRPr="007F7E9D">
        <w:rPr>
          <w:rFonts w:ascii="Tahoma" w:hAnsi="Tahoma" w:cs="Tahoma"/>
          <w:i/>
          <w:sz w:val="24"/>
          <w:szCs w:val="24"/>
          <w:u w:val="single"/>
        </w:rPr>
        <w:t>Site Specific Application</w:t>
      </w:r>
    </w:p>
    <w:p w14:paraId="2E631685" w14:textId="77777777" w:rsidR="00663DE2" w:rsidRPr="00583A47" w:rsidRDefault="00663DE2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Location of services</w:t>
      </w:r>
      <w:r w:rsidR="00DD460B" w:rsidRPr="00583A47">
        <w:rPr>
          <w:rFonts w:ascii="Tahoma" w:hAnsi="Tahoma" w:cs="Tahoma"/>
          <w:sz w:val="20"/>
          <w:szCs w:val="20"/>
        </w:rPr>
        <w:t>.</w:t>
      </w:r>
    </w:p>
    <w:p w14:paraId="2A63B9F2" w14:textId="77777777" w:rsidR="00943611" w:rsidRPr="00583A47" w:rsidRDefault="0072553F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Research and submit any </w:t>
      </w:r>
      <w:r w:rsidR="000D1F91" w:rsidRPr="00583A47">
        <w:rPr>
          <w:rFonts w:ascii="Tahoma" w:hAnsi="Tahoma" w:cs="Tahoma"/>
          <w:sz w:val="20"/>
          <w:szCs w:val="20"/>
        </w:rPr>
        <w:t xml:space="preserve">available </w:t>
      </w:r>
      <w:r w:rsidR="00943611" w:rsidRPr="00583A47">
        <w:rPr>
          <w:rFonts w:ascii="Tahoma" w:hAnsi="Tahoma" w:cs="Tahoma"/>
          <w:sz w:val="20"/>
          <w:szCs w:val="20"/>
        </w:rPr>
        <w:t>historic photographs</w:t>
      </w:r>
      <w:r w:rsidR="000D1F91" w:rsidRPr="00583A47">
        <w:rPr>
          <w:rFonts w:ascii="Tahoma" w:hAnsi="Tahoma" w:cs="Tahoma"/>
          <w:sz w:val="20"/>
          <w:szCs w:val="20"/>
        </w:rPr>
        <w:t>.</w:t>
      </w:r>
    </w:p>
    <w:p w14:paraId="4EE13348" w14:textId="77777777" w:rsidR="00A710B7" w:rsidRPr="00583A47" w:rsidRDefault="00A710B7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Scope of project</w:t>
      </w:r>
      <w:r w:rsidR="00BC0E8A" w:rsidRPr="00583A47">
        <w:rPr>
          <w:rFonts w:ascii="Tahoma" w:hAnsi="Tahoma" w:cs="Tahoma"/>
          <w:sz w:val="20"/>
          <w:szCs w:val="20"/>
        </w:rPr>
        <w:t>s may include but are not limited to</w:t>
      </w:r>
      <w:r w:rsidR="000D1F91" w:rsidRPr="00583A47">
        <w:rPr>
          <w:rFonts w:ascii="Tahoma" w:hAnsi="Tahoma" w:cs="Tahoma"/>
          <w:sz w:val="20"/>
          <w:szCs w:val="20"/>
        </w:rPr>
        <w:t xml:space="preserve"> the following:</w:t>
      </w:r>
    </w:p>
    <w:p w14:paraId="30793E1A" w14:textId="77777777" w:rsidR="00A710B7" w:rsidRPr="00583A47" w:rsidRDefault="00A710B7" w:rsidP="007879C4">
      <w:pPr>
        <w:pStyle w:val="ListParagraph"/>
        <w:numPr>
          <w:ilvl w:val="1"/>
          <w:numId w:val="30"/>
        </w:numPr>
        <w:spacing w:after="0" w:line="240" w:lineRule="auto"/>
        <w:ind w:left="2160"/>
        <w:rPr>
          <w:rFonts w:ascii="Tahoma" w:hAnsi="Tahoma" w:cs="Tahoma"/>
          <w:sz w:val="20"/>
          <w:szCs w:val="20"/>
        </w:rPr>
      </w:pPr>
      <w:proofErr w:type="gramStart"/>
      <w:r w:rsidRPr="00583A47">
        <w:rPr>
          <w:rFonts w:ascii="Tahoma" w:hAnsi="Tahoma" w:cs="Tahoma"/>
          <w:sz w:val="20"/>
          <w:szCs w:val="20"/>
        </w:rPr>
        <w:t>Fa</w:t>
      </w:r>
      <w:r w:rsidR="007879C4">
        <w:rPr>
          <w:rFonts w:ascii="Tahoma" w:hAnsi="Tahoma" w:cs="Tahoma"/>
          <w:sz w:val="20"/>
          <w:szCs w:val="20"/>
        </w:rPr>
        <w:t>c</w:t>
      </w:r>
      <w:r w:rsidRPr="00583A47">
        <w:rPr>
          <w:rFonts w:ascii="Tahoma" w:hAnsi="Tahoma" w:cs="Tahoma"/>
          <w:sz w:val="20"/>
          <w:szCs w:val="20"/>
        </w:rPr>
        <w:t>ade</w:t>
      </w:r>
      <w:r w:rsidR="00755FE9">
        <w:rPr>
          <w:rFonts w:ascii="Tahoma" w:hAnsi="Tahoma" w:cs="Tahoma"/>
          <w:sz w:val="20"/>
          <w:szCs w:val="20"/>
        </w:rPr>
        <w:t>;</w:t>
      </w:r>
      <w:proofErr w:type="gramEnd"/>
    </w:p>
    <w:p w14:paraId="36504955" w14:textId="77777777" w:rsidR="0072553F" w:rsidRPr="00583A47" w:rsidRDefault="0072553F" w:rsidP="007879C4">
      <w:pPr>
        <w:pStyle w:val="ListParagraph"/>
        <w:numPr>
          <w:ilvl w:val="1"/>
          <w:numId w:val="30"/>
        </w:numPr>
        <w:spacing w:after="0" w:line="240" w:lineRule="auto"/>
        <w:ind w:left="2160"/>
        <w:rPr>
          <w:rFonts w:ascii="Tahoma" w:hAnsi="Tahoma" w:cs="Tahoma"/>
          <w:sz w:val="20"/>
          <w:szCs w:val="20"/>
        </w:rPr>
      </w:pPr>
      <w:proofErr w:type="gramStart"/>
      <w:r w:rsidRPr="00583A47">
        <w:rPr>
          <w:rFonts w:ascii="Tahoma" w:hAnsi="Tahoma" w:cs="Tahoma"/>
          <w:sz w:val="20"/>
          <w:szCs w:val="20"/>
        </w:rPr>
        <w:t>Awnings</w:t>
      </w:r>
      <w:r w:rsidR="00755FE9">
        <w:rPr>
          <w:rFonts w:ascii="Tahoma" w:hAnsi="Tahoma" w:cs="Tahoma"/>
          <w:sz w:val="20"/>
          <w:szCs w:val="20"/>
        </w:rPr>
        <w:t>;</w:t>
      </w:r>
      <w:proofErr w:type="gramEnd"/>
    </w:p>
    <w:p w14:paraId="411A0C35" w14:textId="77777777" w:rsidR="00A710B7" w:rsidRPr="00583A47" w:rsidRDefault="00A710B7" w:rsidP="007879C4">
      <w:pPr>
        <w:pStyle w:val="ListParagraph"/>
        <w:numPr>
          <w:ilvl w:val="1"/>
          <w:numId w:val="30"/>
        </w:numPr>
        <w:spacing w:after="0" w:line="240" w:lineRule="auto"/>
        <w:ind w:left="2160"/>
        <w:rPr>
          <w:rFonts w:ascii="Tahoma" w:hAnsi="Tahoma" w:cs="Tahoma"/>
          <w:sz w:val="20"/>
          <w:szCs w:val="20"/>
        </w:rPr>
      </w:pPr>
      <w:proofErr w:type="gramStart"/>
      <w:r w:rsidRPr="00583A47">
        <w:rPr>
          <w:rFonts w:ascii="Tahoma" w:hAnsi="Tahoma" w:cs="Tahoma"/>
          <w:sz w:val="20"/>
          <w:szCs w:val="20"/>
        </w:rPr>
        <w:t>Lighting</w:t>
      </w:r>
      <w:r w:rsidR="00755FE9">
        <w:rPr>
          <w:rFonts w:ascii="Tahoma" w:hAnsi="Tahoma" w:cs="Tahoma"/>
          <w:sz w:val="20"/>
          <w:szCs w:val="20"/>
        </w:rPr>
        <w:t>;</w:t>
      </w:r>
      <w:proofErr w:type="gramEnd"/>
    </w:p>
    <w:p w14:paraId="1F532E4A" w14:textId="77777777" w:rsidR="00A710B7" w:rsidRPr="00583A47" w:rsidRDefault="00A710B7" w:rsidP="007879C4">
      <w:pPr>
        <w:pStyle w:val="ListParagraph"/>
        <w:numPr>
          <w:ilvl w:val="1"/>
          <w:numId w:val="30"/>
        </w:numPr>
        <w:spacing w:after="0" w:line="240" w:lineRule="auto"/>
        <w:ind w:left="2160"/>
        <w:rPr>
          <w:rFonts w:ascii="Tahoma" w:hAnsi="Tahoma" w:cs="Tahoma"/>
          <w:sz w:val="20"/>
          <w:szCs w:val="20"/>
        </w:rPr>
      </w:pPr>
      <w:proofErr w:type="gramStart"/>
      <w:r w:rsidRPr="00583A47">
        <w:rPr>
          <w:rFonts w:ascii="Tahoma" w:hAnsi="Tahoma" w:cs="Tahoma"/>
          <w:sz w:val="20"/>
          <w:szCs w:val="20"/>
        </w:rPr>
        <w:t>Signage</w:t>
      </w:r>
      <w:r w:rsidR="00755FE9">
        <w:rPr>
          <w:rFonts w:ascii="Tahoma" w:hAnsi="Tahoma" w:cs="Tahoma"/>
          <w:sz w:val="20"/>
          <w:szCs w:val="20"/>
        </w:rPr>
        <w:t>;</w:t>
      </w:r>
      <w:proofErr w:type="gramEnd"/>
    </w:p>
    <w:p w14:paraId="552388F9" w14:textId="77777777" w:rsidR="00BC0E8A" w:rsidRPr="00583A47" w:rsidRDefault="00BC0E8A" w:rsidP="007879C4">
      <w:pPr>
        <w:pStyle w:val="ListParagraph"/>
        <w:numPr>
          <w:ilvl w:val="1"/>
          <w:numId w:val="30"/>
        </w:numPr>
        <w:spacing w:after="0" w:line="240" w:lineRule="auto"/>
        <w:ind w:left="216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Color scheme</w:t>
      </w:r>
      <w:r w:rsidR="00755FE9">
        <w:rPr>
          <w:rFonts w:ascii="Tahoma" w:hAnsi="Tahoma" w:cs="Tahoma"/>
          <w:sz w:val="20"/>
          <w:szCs w:val="20"/>
        </w:rPr>
        <w:t>; and,</w:t>
      </w:r>
      <w:r w:rsidRPr="00583A47">
        <w:rPr>
          <w:rFonts w:ascii="Tahoma" w:hAnsi="Tahoma" w:cs="Tahoma"/>
          <w:sz w:val="20"/>
          <w:szCs w:val="20"/>
        </w:rPr>
        <w:t xml:space="preserve"> </w:t>
      </w:r>
    </w:p>
    <w:p w14:paraId="4F4AAC38" w14:textId="77777777" w:rsidR="00530C8A" w:rsidRPr="00583A47" w:rsidRDefault="00943611" w:rsidP="007879C4">
      <w:pPr>
        <w:pStyle w:val="ListParagraph"/>
        <w:numPr>
          <w:ilvl w:val="1"/>
          <w:numId w:val="30"/>
        </w:numPr>
        <w:spacing w:after="0" w:line="240" w:lineRule="auto"/>
        <w:ind w:left="216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Maintenance</w:t>
      </w:r>
      <w:r w:rsidR="000D1F91" w:rsidRPr="00583A47">
        <w:rPr>
          <w:rFonts w:ascii="Tahoma" w:hAnsi="Tahoma" w:cs="Tahoma"/>
          <w:sz w:val="20"/>
          <w:szCs w:val="20"/>
        </w:rPr>
        <w:t>.</w:t>
      </w:r>
    </w:p>
    <w:p w14:paraId="7EBDD288" w14:textId="77777777" w:rsidR="00C318BA" w:rsidRPr="00583A47" w:rsidRDefault="00943611" w:rsidP="007879C4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Financing mechanisms</w:t>
      </w:r>
      <w:r w:rsidR="0072553F" w:rsidRPr="00583A47">
        <w:rPr>
          <w:rFonts w:ascii="Tahoma" w:hAnsi="Tahoma" w:cs="Tahoma"/>
          <w:sz w:val="20"/>
          <w:szCs w:val="20"/>
        </w:rPr>
        <w:t xml:space="preserve"> and</w:t>
      </w:r>
      <w:r w:rsidRPr="00583A47">
        <w:rPr>
          <w:rFonts w:ascii="Tahoma" w:hAnsi="Tahoma" w:cs="Tahoma"/>
          <w:sz w:val="20"/>
          <w:szCs w:val="20"/>
        </w:rPr>
        <w:t xml:space="preserve"> </w:t>
      </w:r>
      <w:r w:rsidR="00C318BA" w:rsidRPr="00583A47">
        <w:rPr>
          <w:rFonts w:ascii="Tahoma" w:hAnsi="Tahoma" w:cs="Tahoma"/>
          <w:sz w:val="20"/>
          <w:szCs w:val="20"/>
        </w:rPr>
        <w:t>proposed budget for project</w:t>
      </w:r>
      <w:r w:rsidR="000D1F91" w:rsidRPr="00583A47">
        <w:rPr>
          <w:rFonts w:ascii="Tahoma" w:hAnsi="Tahoma" w:cs="Tahoma"/>
          <w:sz w:val="20"/>
          <w:szCs w:val="20"/>
        </w:rPr>
        <w:t>.</w:t>
      </w:r>
    </w:p>
    <w:p w14:paraId="5342A4B7" w14:textId="77777777" w:rsidR="00530C8A" w:rsidRPr="00583A47" w:rsidRDefault="00530C8A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Approximate </w:t>
      </w:r>
      <w:proofErr w:type="gramStart"/>
      <w:r w:rsidRPr="00583A47">
        <w:rPr>
          <w:rFonts w:ascii="Tahoma" w:hAnsi="Tahoma" w:cs="Tahoma"/>
          <w:sz w:val="20"/>
          <w:szCs w:val="20"/>
        </w:rPr>
        <w:t>time-line</w:t>
      </w:r>
      <w:proofErr w:type="gramEnd"/>
      <w:r w:rsidRPr="00583A47">
        <w:rPr>
          <w:rFonts w:ascii="Tahoma" w:hAnsi="Tahoma" w:cs="Tahoma"/>
          <w:sz w:val="20"/>
          <w:szCs w:val="20"/>
        </w:rPr>
        <w:t xml:space="preserve"> for completion of proposed project.</w:t>
      </w:r>
    </w:p>
    <w:p w14:paraId="3EB5DD51" w14:textId="77777777" w:rsidR="0072553F" w:rsidRPr="00583A47" w:rsidRDefault="0072553F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Urgency of requested service</w:t>
      </w:r>
      <w:r w:rsidR="000D1F91" w:rsidRPr="00583A47">
        <w:rPr>
          <w:rFonts w:ascii="Tahoma" w:hAnsi="Tahoma" w:cs="Tahoma"/>
          <w:sz w:val="20"/>
          <w:szCs w:val="20"/>
        </w:rPr>
        <w:t>.</w:t>
      </w:r>
    </w:p>
    <w:p w14:paraId="61F84849" w14:textId="77777777" w:rsidR="00EA6C13" w:rsidRPr="00583A47" w:rsidRDefault="00EA6C13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Estimate of</w:t>
      </w:r>
      <w:r w:rsidR="0072553F" w:rsidRPr="00583A47">
        <w:rPr>
          <w:rFonts w:ascii="Tahoma" w:hAnsi="Tahoma" w:cs="Tahoma"/>
          <w:sz w:val="20"/>
          <w:szCs w:val="20"/>
        </w:rPr>
        <w:t xml:space="preserve"> </w:t>
      </w:r>
      <w:r w:rsidR="000D1F91" w:rsidRPr="00583A47">
        <w:rPr>
          <w:rFonts w:ascii="Tahoma" w:hAnsi="Tahoma" w:cs="Tahoma"/>
          <w:sz w:val="20"/>
          <w:szCs w:val="20"/>
        </w:rPr>
        <w:t>d</w:t>
      </w:r>
      <w:r w:rsidR="0072553F" w:rsidRPr="00583A47">
        <w:rPr>
          <w:rFonts w:ascii="Tahoma" w:hAnsi="Tahoma" w:cs="Tahoma"/>
          <w:sz w:val="20"/>
          <w:szCs w:val="20"/>
        </w:rPr>
        <w:t>esign</w:t>
      </w:r>
      <w:r w:rsidRPr="00583A47">
        <w:rPr>
          <w:rFonts w:ascii="Tahoma" w:hAnsi="Tahoma" w:cs="Tahoma"/>
          <w:sz w:val="20"/>
          <w:szCs w:val="20"/>
        </w:rPr>
        <w:t xml:space="preserve"> consultant</w:t>
      </w:r>
      <w:r w:rsidR="000D1F91" w:rsidRPr="00583A47">
        <w:rPr>
          <w:rFonts w:ascii="Tahoma" w:hAnsi="Tahoma" w:cs="Tahoma"/>
          <w:sz w:val="20"/>
          <w:szCs w:val="20"/>
        </w:rPr>
        <w:t>’</w:t>
      </w:r>
      <w:r w:rsidRPr="00583A47">
        <w:rPr>
          <w:rFonts w:ascii="Tahoma" w:hAnsi="Tahoma" w:cs="Tahoma"/>
          <w:sz w:val="20"/>
          <w:szCs w:val="20"/>
        </w:rPr>
        <w:t>s time for project</w:t>
      </w:r>
      <w:r w:rsidR="000D1F91" w:rsidRPr="00583A47">
        <w:rPr>
          <w:rFonts w:ascii="Tahoma" w:hAnsi="Tahoma" w:cs="Tahoma"/>
          <w:sz w:val="20"/>
          <w:szCs w:val="20"/>
        </w:rPr>
        <w:t>.</w:t>
      </w:r>
    </w:p>
    <w:p w14:paraId="0CFA0CE3" w14:textId="77777777" w:rsidR="00C8094F" w:rsidRPr="00583A47" w:rsidRDefault="00A710B7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The program manage</w:t>
      </w:r>
      <w:r w:rsidR="00AB6815" w:rsidRPr="00583A47">
        <w:rPr>
          <w:rFonts w:ascii="Tahoma" w:hAnsi="Tahoma" w:cs="Tahoma"/>
          <w:sz w:val="20"/>
          <w:szCs w:val="20"/>
        </w:rPr>
        <w:t xml:space="preserve">r </w:t>
      </w:r>
      <w:r w:rsidR="000D1F91" w:rsidRPr="00583A47">
        <w:rPr>
          <w:rFonts w:ascii="Tahoma" w:hAnsi="Tahoma" w:cs="Tahoma"/>
          <w:sz w:val="20"/>
          <w:szCs w:val="20"/>
        </w:rPr>
        <w:t>will</w:t>
      </w:r>
      <w:r w:rsidR="00AB6815" w:rsidRPr="00583A47">
        <w:rPr>
          <w:rFonts w:ascii="Tahoma" w:hAnsi="Tahoma" w:cs="Tahoma"/>
          <w:sz w:val="20"/>
          <w:szCs w:val="20"/>
        </w:rPr>
        <w:t xml:space="preserve"> educate</w:t>
      </w:r>
      <w:r w:rsidRPr="00583A47">
        <w:rPr>
          <w:rFonts w:ascii="Tahoma" w:hAnsi="Tahoma" w:cs="Tahoma"/>
          <w:sz w:val="20"/>
          <w:szCs w:val="20"/>
        </w:rPr>
        <w:t xml:space="preserve"> the</w:t>
      </w:r>
      <w:r w:rsidR="00C8094F" w:rsidRPr="00583A47">
        <w:rPr>
          <w:rFonts w:ascii="Tahoma" w:hAnsi="Tahoma" w:cs="Tahoma"/>
          <w:sz w:val="20"/>
          <w:szCs w:val="20"/>
        </w:rPr>
        <w:t xml:space="preserve"> property or business owner on the role of the </w:t>
      </w:r>
      <w:r w:rsidR="000D1F91" w:rsidRPr="00583A47">
        <w:rPr>
          <w:rFonts w:ascii="Tahoma" w:hAnsi="Tahoma" w:cs="Tahoma"/>
          <w:sz w:val="20"/>
          <w:szCs w:val="20"/>
        </w:rPr>
        <w:t>d</w:t>
      </w:r>
      <w:r w:rsidR="00C8094F" w:rsidRPr="00583A47">
        <w:rPr>
          <w:rFonts w:ascii="Tahoma" w:hAnsi="Tahoma" w:cs="Tahoma"/>
          <w:sz w:val="20"/>
          <w:szCs w:val="20"/>
        </w:rPr>
        <w:t>esign service, including the time</w:t>
      </w:r>
      <w:r w:rsidR="0072553F" w:rsidRPr="00583A47">
        <w:rPr>
          <w:rFonts w:ascii="Tahoma" w:hAnsi="Tahoma" w:cs="Tahoma"/>
          <w:sz w:val="20"/>
          <w:szCs w:val="20"/>
        </w:rPr>
        <w:t>l</w:t>
      </w:r>
      <w:r w:rsidR="005A116E" w:rsidRPr="00583A47">
        <w:rPr>
          <w:rFonts w:ascii="Tahoma" w:hAnsi="Tahoma" w:cs="Tahoma"/>
          <w:sz w:val="20"/>
          <w:szCs w:val="20"/>
        </w:rPr>
        <w:t>ines and expected results</w:t>
      </w:r>
      <w:r w:rsidR="000D1F91" w:rsidRPr="00583A47">
        <w:rPr>
          <w:rFonts w:ascii="Tahoma" w:hAnsi="Tahoma" w:cs="Tahoma"/>
          <w:sz w:val="20"/>
          <w:szCs w:val="20"/>
        </w:rPr>
        <w:t>.</w:t>
      </w:r>
    </w:p>
    <w:p w14:paraId="6FCD174F" w14:textId="77777777" w:rsidR="005A116E" w:rsidRPr="00583A47" w:rsidRDefault="00AB6815" w:rsidP="00373831">
      <w:pPr>
        <w:pStyle w:val="ListParagraph"/>
        <w:numPr>
          <w:ilvl w:val="0"/>
          <w:numId w:val="32"/>
        </w:numPr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The </w:t>
      </w:r>
      <w:r w:rsidR="000D1F91" w:rsidRPr="00583A47">
        <w:rPr>
          <w:rFonts w:ascii="Tahoma" w:hAnsi="Tahoma" w:cs="Tahoma"/>
          <w:sz w:val="20"/>
          <w:szCs w:val="20"/>
        </w:rPr>
        <w:t>d</w:t>
      </w:r>
      <w:r w:rsidRPr="00583A47">
        <w:rPr>
          <w:rFonts w:ascii="Tahoma" w:hAnsi="Tahoma" w:cs="Tahoma"/>
          <w:sz w:val="20"/>
          <w:szCs w:val="20"/>
        </w:rPr>
        <w:t xml:space="preserve">esign </w:t>
      </w:r>
      <w:r w:rsidR="00142F89" w:rsidRPr="00583A47">
        <w:rPr>
          <w:rFonts w:ascii="Tahoma" w:hAnsi="Tahoma" w:cs="Tahoma"/>
          <w:sz w:val="20"/>
          <w:szCs w:val="20"/>
        </w:rPr>
        <w:t xml:space="preserve">application </w:t>
      </w:r>
      <w:r w:rsidRPr="00583A47">
        <w:rPr>
          <w:rFonts w:ascii="Tahoma" w:hAnsi="Tahoma" w:cs="Tahoma"/>
          <w:sz w:val="20"/>
          <w:szCs w:val="20"/>
        </w:rPr>
        <w:t xml:space="preserve">must be </w:t>
      </w:r>
      <w:r w:rsidR="005A116E" w:rsidRPr="00583A47">
        <w:rPr>
          <w:rFonts w:ascii="Tahoma" w:hAnsi="Tahoma" w:cs="Tahoma"/>
          <w:sz w:val="20"/>
          <w:szCs w:val="20"/>
        </w:rPr>
        <w:t>signed</w:t>
      </w:r>
      <w:r w:rsidR="00142F89" w:rsidRPr="00583A47">
        <w:rPr>
          <w:rFonts w:ascii="Tahoma" w:hAnsi="Tahoma" w:cs="Tahoma"/>
          <w:sz w:val="20"/>
          <w:szCs w:val="20"/>
        </w:rPr>
        <w:t xml:space="preserve"> by</w:t>
      </w:r>
      <w:r w:rsidR="00547ECB" w:rsidRPr="00583A47">
        <w:rPr>
          <w:rFonts w:ascii="Tahoma" w:hAnsi="Tahoma" w:cs="Tahoma"/>
          <w:sz w:val="20"/>
          <w:szCs w:val="20"/>
        </w:rPr>
        <w:t xml:space="preserve"> </w:t>
      </w:r>
      <w:r w:rsidR="000D1F91" w:rsidRPr="00583A47">
        <w:rPr>
          <w:rFonts w:ascii="Tahoma" w:hAnsi="Tahoma" w:cs="Tahoma"/>
          <w:sz w:val="20"/>
          <w:szCs w:val="20"/>
        </w:rPr>
        <w:t xml:space="preserve">the </w:t>
      </w:r>
      <w:r w:rsidR="00547ECB" w:rsidRPr="00583A47">
        <w:rPr>
          <w:rFonts w:ascii="Tahoma" w:hAnsi="Tahoma" w:cs="Tahoma"/>
          <w:sz w:val="20"/>
          <w:szCs w:val="20"/>
        </w:rPr>
        <w:t xml:space="preserve">requesting party, </w:t>
      </w:r>
      <w:r w:rsidR="005A116E" w:rsidRPr="00583A47">
        <w:rPr>
          <w:rFonts w:ascii="Tahoma" w:hAnsi="Tahoma" w:cs="Tahoma"/>
          <w:sz w:val="20"/>
          <w:szCs w:val="20"/>
        </w:rPr>
        <w:t xml:space="preserve">the </w:t>
      </w:r>
      <w:r w:rsidR="000D1F91" w:rsidRPr="00583A47">
        <w:rPr>
          <w:rFonts w:ascii="Tahoma" w:hAnsi="Tahoma" w:cs="Tahoma"/>
          <w:sz w:val="20"/>
          <w:szCs w:val="20"/>
        </w:rPr>
        <w:t>d</w:t>
      </w:r>
      <w:r w:rsidR="005A116E" w:rsidRPr="00583A47">
        <w:rPr>
          <w:rFonts w:ascii="Tahoma" w:hAnsi="Tahoma" w:cs="Tahoma"/>
          <w:sz w:val="20"/>
          <w:szCs w:val="20"/>
        </w:rPr>
        <w:t>esign com</w:t>
      </w:r>
      <w:r w:rsidR="0018146A" w:rsidRPr="00583A47">
        <w:rPr>
          <w:rFonts w:ascii="Tahoma" w:hAnsi="Tahoma" w:cs="Tahoma"/>
          <w:sz w:val="20"/>
          <w:szCs w:val="20"/>
        </w:rPr>
        <w:t>mittee chair</w:t>
      </w:r>
      <w:r w:rsidR="000D1F91" w:rsidRPr="00583A47">
        <w:rPr>
          <w:rFonts w:ascii="Tahoma" w:hAnsi="Tahoma" w:cs="Tahoma"/>
          <w:sz w:val="20"/>
          <w:szCs w:val="20"/>
        </w:rPr>
        <w:t>,</w:t>
      </w:r>
      <w:r w:rsidR="0018146A" w:rsidRPr="00583A47">
        <w:rPr>
          <w:rFonts w:ascii="Tahoma" w:hAnsi="Tahoma" w:cs="Tahoma"/>
          <w:sz w:val="20"/>
          <w:szCs w:val="20"/>
        </w:rPr>
        <w:t xml:space="preserve"> and the M</w:t>
      </w:r>
      <w:r w:rsidRPr="00583A47">
        <w:rPr>
          <w:rFonts w:ascii="Tahoma" w:hAnsi="Tahoma" w:cs="Tahoma"/>
          <w:sz w:val="20"/>
          <w:szCs w:val="20"/>
        </w:rPr>
        <w:t>ain Street</w:t>
      </w:r>
      <w:r w:rsidR="0018146A" w:rsidRPr="00583A47">
        <w:rPr>
          <w:rFonts w:ascii="Tahoma" w:hAnsi="Tahoma" w:cs="Tahoma"/>
          <w:sz w:val="20"/>
          <w:szCs w:val="20"/>
        </w:rPr>
        <w:t xml:space="preserve"> program manager</w:t>
      </w:r>
      <w:r w:rsidR="000D1F91" w:rsidRPr="00583A47">
        <w:rPr>
          <w:rFonts w:ascii="Tahoma" w:hAnsi="Tahoma" w:cs="Tahoma"/>
          <w:sz w:val="20"/>
          <w:szCs w:val="20"/>
        </w:rPr>
        <w:t>.</w:t>
      </w:r>
      <w:r w:rsidR="0018146A" w:rsidRPr="00583A47">
        <w:rPr>
          <w:rFonts w:ascii="Tahoma" w:hAnsi="Tahoma" w:cs="Tahoma"/>
          <w:sz w:val="20"/>
          <w:szCs w:val="20"/>
        </w:rPr>
        <w:t xml:space="preserve"> </w:t>
      </w:r>
    </w:p>
    <w:p w14:paraId="2A043068" w14:textId="77777777" w:rsidR="00A710B7" w:rsidRPr="00583A47" w:rsidRDefault="000D1F91" w:rsidP="006D0186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The d</w:t>
      </w:r>
      <w:r w:rsidR="00E82912" w:rsidRPr="00583A47">
        <w:rPr>
          <w:rFonts w:ascii="Tahoma" w:hAnsi="Tahoma" w:cs="Tahoma"/>
          <w:sz w:val="20"/>
          <w:szCs w:val="20"/>
        </w:rPr>
        <w:t xml:space="preserve">esign </w:t>
      </w:r>
      <w:r w:rsidR="00142F89" w:rsidRPr="00583A47">
        <w:rPr>
          <w:rFonts w:ascii="Tahoma" w:hAnsi="Tahoma" w:cs="Tahoma"/>
          <w:sz w:val="20"/>
          <w:szCs w:val="20"/>
        </w:rPr>
        <w:t>application</w:t>
      </w:r>
      <w:r w:rsidR="0018146A" w:rsidRPr="00583A47">
        <w:rPr>
          <w:rFonts w:ascii="Tahoma" w:hAnsi="Tahoma" w:cs="Tahoma"/>
          <w:sz w:val="20"/>
          <w:szCs w:val="20"/>
        </w:rPr>
        <w:t xml:space="preserve"> </w:t>
      </w:r>
      <w:r w:rsidR="00547ECB" w:rsidRPr="00583A47">
        <w:rPr>
          <w:rFonts w:ascii="Tahoma" w:hAnsi="Tahoma" w:cs="Tahoma"/>
          <w:sz w:val="20"/>
          <w:szCs w:val="20"/>
        </w:rPr>
        <w:t xml:space="preserve">must </w:t>
      </w:r>
      <w:r w:rsidR="0018146A" w:rsidRPr="00583A47">
        <w:rPr>
          <w:rFonts w:ascii="Tahoma" w:hAnsi="Tahoma" w:cs="Tahoma"/>
          <w:sz w:val="20"/>
          <w:szCs w:val="20"/>
        </w:rPr>
        <w:t>be submitted</w:t>
      </w:r>
      <w:r w:rsidR="00A710B7" w:rsidRPr="00583A47">
        <w:rPr>
          <w:rFonts w:ascii="Tahoma" w:hAnsi="Tahoma" w:cs="Tahoma"/>
          <w:sz w:val="20"/>
          <w:szCs w:val="20"/>
        </w:rPr>
        <w:t xml:space="preserve"> to the Main Street West Virginia program</w:t>
      </w:r>
      <w:r w:rsidRPr="00583A47">
        <w:rPr>
          <w:rFonts w:ascii="Tahoma" w:hAnsi="Tahoma" w:cs="Tahoma"/>
          <w:sz w:val="20"/>
          <w:szCs w:val="20"/>
        </w:rPr>
        <w:t xml:space="preserve"> prior to receiving any consultation.  The address is furnished below.</w:t>
      </w:r>
    </w:p>
    <w:p w14:paraId="7DC1BF3F" w14:textId="77777777" w:rsidR="00583A47" w:rsidRPr="006D0186" w:rsidRDefault="00583A47" w:rsidP="006D0186">
      <w:pPr>
        <w:spacing w:after="0" w:line="240" w:lineRule="auto"/>
        <w:ind w:left="720"/>
        <w:rPr>
          <w:rFonts w:ascii="Tahoma" w:hAnsi="Tahoma" w:cs="Tahoma"/>
          <w:i/>
          <w:sz w:val="20"/>
          <w:szCs w:val="20"/>
          <w:u w:val="single"/>
        </w:rPr>
      </w:pPr>
    </w:p>
    <w:p w14:paraId="0CD2E04E" w14:textId="77777777" w:rsidR="000D1F91" w:rsidRPr="006D0186" w:rsidRDefault="000D1F91" w:rsidP="006D0186">
      <w:pPr>
        <w:spacing w:after="0" w:line="240" w:lineRule="auto"/>
        <w:ind w:left="720"/>
        <w:rPr>
          <w:rFonts w:ascii="Tahoma" w:hAnsi="Tahoma" w:cs="Tahoma"/>
          <w:i/>
          <w:sz w:val="20"/>
          <w:szCs w:val="20"/>
          <w:u w:val="single"/>
        </w:rPr>
      </w:pPr>
      <w:r w:rsidRPr="000D1F91">
        <w:rPr>
          <w:rFonts w:ascii="Tahoma" w:hAnsi="Tahoma" w:cs="Tahoma"/>
          <w:i/>
          <w:sz w:val="24"/>
          <w:szCs w:val="24"/>
          <w:u w:val="single"/>
        </w:rPr>
        <w:t>Education/Training and Proposed Speaking Services Application</w:t>
      </w:r>
    </w:p>
    <w:p w14:paraId="10F3D31A" w14:textId="77777777" w:rsidR="006D0186" w:rsidRPr="006D0186" w:rsidRDefault="006D0186" w:rsidP="006D0186">
      <w:pPr>
        <w:spacing w:after="0" w:line="240" w:lineRule="auto"/>
        <w:ind w:left="1080"/>
        <w:rPr>
          <w:rFonts w:ascii="Tahoma" w:hAnsi="Tahoma" w:cs="Tahoma"/>
          <w:sz w:val="20"/>
          <w:szCs w:val="20"/>
        </w:rPr>
      </w:pPr>
    </w:p>
    <w:p w14:paraId="74F639D9" w14:textId="77777777" w:rsidR="00142F89" w:rsidRPr="00583A47" w:rsidRDefault="00142F89" w:rsidP="00530C8A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Proposed issue to be addressed</w:t>
      </w:r>
      <w:r w:rsidR="00DD460B" w:rsidRPr="00583A47">
        <w:rPr>
          <w:rFonts w:ascii="Tahoma" w:hAnsi="Tahoma" w:cs="Tahoma"/>
          <w:sz w:val="20"/>
          <w:szCs w:val="20"/>
        </w:rPr>
        <w:t>.</w:t>
      </w:r>
      <w:r w:rsidRPr="00583A47">
        <w:rPr>
          <w:rFonts w:ascii="Tahoma" w:hAnsi="Tahoma" w:cs="Tahoma"/>
          <w:sz w:val="20"/>
          <w:szCs w:val="20"/>
        </w:rPr>
        <w:t xml:space="preserve"> </w:t>
      </w:r>
    </w:p>
    <w:p w14:paraId="25163CE2" w14:textId="77777777" w:rsidR="00142F89" w:rsidRPr="00583A47" w:rsidRDefault="00142F89" w:rsidP="00530C8A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Proposed location/date/time of service</w:t>
      </w:r>
      <w:r w:rsidR="00DD460B" w:rsidRPr="00583A47">
        <w:rPr>
          <w:rFonts w:ascii="Tahoma" w:hAnsi="Tahoma" w:cs="Tahoma"/>
          <w:sz w:val="20"/>
          <w:szCs w:val="20"/>
        </w:rPr>
        <w:t>.</w:t>
      </w:r>
    </w:p>
    <w:p w14:paraId="612A781A" w14:textId="77777777" w:rsidR="00142F89" w:rsidRPr="00583A47" w:rsidRDefault="00142F89" w:rsidP="00530C8A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Proposed audience/participants</w:t>
      </w:r>
      <w:r w:rsidR="00DD460B" w:rsidRPr="00583A47">
        <w:rPr>
          <w:rFonts w:ascii="Tahoma" w:hAnsi="Tahoma" w:cs="Tahoma"/>
          <w:sz w:val="20"/>
          <w:szCs w:val="20"/>
        </w:rPr>
        <w:t>.</w:t>
      </w:r>
      <w:r w:rsidRPr="00583A47">
        <w:rPr>
          <w:rFonts w:ascii="Tahoma" w:hAnsi="Tahoma" w:cs="Tahoma"/>
          <w:sz w:val="20"/>
          <w:szCs w:val="20"/>
        </w:rPr>
        <w:t xml:space="preserve"> </w:t>
      </w:r>
    </w:p>
    <w:p w14:paraId="354E5AA8" w14:textId="77777777" w:rsidR="00142F89" w:rsidRPr="00583A47" w:rsidRDefault="00142F89" w:rsidP="00530C8A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Background</w:t>
      </w:r>
      <w:r w:rsidR="000D1F91" w:rsidRPr="00583A47">
        <w:rPr>
          <w:rFonts w:ascii="Tahoma" w:hAnsi="Tahoma" w:cs="Tahoma"/>
          <w:sz w:val="20"/>
          <w:szCs w:val="20"/>
        </w:rPr>
        <w:t xml:space="preserve"> (</w:t>
      </w:r>
      <w:r w:rsidRPr="00583A47">
        <w:rPr>
          <w:rFonts w:ascii="Tahoma" w:hAnsi="Tahoma" w:cs="Tahoma"/>
          <w:sz w:val="20"/>
          <w:szCs w:val="20"/>
        </w:rPr>
        <w:t>availability of documents/studies/plans for history of the issue to be addressed</w:t>
      </w:r>
      <w:r w:rsidR="000D1F91" w:rsidRPr="00583A47">
        <w:rPr>
          <w:rFonts w:ascii="Tahoma" w:hAnsi="Tahoma" w:cs="Tahoma"/>
          <w:sz w:val="20"/>
          <w:szCs w:val="20"/>
        </w:rPr>
        <w:t>)</w:t>
      </w:r>
      <w:r w:rsidR="00DD460B" w:rsidRPr="00583A47">
        <w:rPr>
          <w:rFonts w:ascii="Tahoma" w:hAnsi="Tahoma" w:cs="Tahoma"/>
          <w:sz w:val="20"/>
          <w:szCs w:val="20"/>
        </w:rPr>
        <w:t>.</w:t>
      </w:r>
      <w:r w:rsidRPr="00583A47">
        <w:rPr>
          <w:rFonts w:ascii="Tahoma" w:hAnsi="Tahoma" w:cs="Tahoma"/>
          <w:sz w:val="20"/>
          <w:szCs w:val="20"/>
        </w:rPr>
        <w:t xml:space="preserve"> </w:t>
      </w:r>
    </w:p>
    <w:p w14:paraId="19F8B760" w14:textId="77777777" w:rsidR="00142F89" w:rsidRPr="00583A47" w:rsidRDefault="00142F89" w:rsidP="00530C8A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Number of attendees</w:t>
      </w:r>
      <w:r w:rsidR="00DD460B" w:rsidRPr="00583A47">
        <w:rPr>
          <w:rFonts w:ascii="Tahoma" w:hAnsi="Tahoma" w:cs="Tahoma"/>
          <w:sz w:val="20"/>
          <w:szCs w:val="20"/>
        </w:rPr>
        <w:t>.</w:t>
      </w:r>
    </w:p>
    <w:p w14:paraId="759F9744" w14:textId="77777777" w:rsidR="00142F89" w:rsidRDefault="00142F89" w:rsidP="00530C8A">
      <w:pPr>
        <w:pStyle w:val="ListParagraph"/>
        <w:numPr>
          <w:ilvl w:val="0"/>
          <w:numId w:val="35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Desired outcome</w:t>
      </w:r>
      <w:r w:rsidR="00DD460B" w:rsidRPr="00583A47">
        <w:rPr>
          <w:rFonts w:ascii="Tahoma" w:hAnsi="Tahoma" w:cs="Tahoma"/>
          <w:sz w:val="20"/>
          <w:szCs w:val="20"/>
        </w:rPr>
        <w:t>.</w:t>
      </w:r>
    </w:p>
    <w:p w14:paraId="067B1127" w14:textId="77777777" w:rsidR="006D0186" w:rsidRPr="00583A47" w:rsidRDefault="006D0186" w:rsidP="006D0186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Urgency of request.</w:t>
      </w:r>
    </w:p>
    <w:p w14:paraId="3A4DCBFA" w14:textId="77777777" w:rsidR="009C2FD9" w:rsidRDefault="009C2FD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597023F" w14:textId="77777777" w:rsidR="00C8094F" w:rsidRPr="00800ACD" w:rsidRDefault="00E82912" w:rsidP="00800ACD">
      <w:pPr>
        <w:shd w:val="clear" w:color="auto" w:fill="C00000"/>
        <w:spacing w:after="0" w:line="240" w:lineRule="auto"/>
        <w:rPr>
          <w:rFonts w:ascii="Tahoma" w:hAnsi="Tahoma" w:cs="Tahoma"/>
          <w:sz w:val="20"/>
          <w:szCs w:val="20"/>
        </w:rPr>
      </w:pPr>
      <w:r w:rsidRPr="00800ACD">
        <w:rPr>
          <w:rFonts w:ascii="Tahoma" w:hAnsi="Tahoma" w:cs="Tahoma"/>
          <w:sz w:val="24"/>
          <w:szCs w:val="24"/>
        </w:rPr>
        <w:lastRenderedPageBreak/>
        <w:t>PROCESS OF APPROVAL</w:t>
      </w:r>
    </w:p>
    <w:p w14:paraId="1D3E0F38" w14:textId="77777777" w:rsidR="006D0186" w:rsidRPr="006D0186" w:rsidRDefault="006D0186" w:rsidP="006D018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0DA9322" w14:textId="77777777" w:rsidR="00C8094F" w:rsidRPr="00583A47" w:rsidRDefault="0072553F" w:rsidP="00DD460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The Main Street West Virginia office </w:t>
      </w:r>
      <w:r w:rsidR="00142F89" w:rsidRPr="00583A47">
        <w:rPr>
          <w:rFonts w:ascii="Tahoma" w:hAnsi="Tahoma" w:cs="Tahoma"/>
          <w:sz w:val="20"/>
          <w:szCs w:val="20"/>
        </w:rPr>
        <w:t xml:space="preserve">will </w:t>
      </w:r>
      <w:r w:rsidR="00AB6815" w:rsidRPr="00583A47">
        <w:rPr>
          <w:rFonts w:ascii="Tahoma" w:hAnsi="Tahoma" w:cs="Tahoma"/>
          <w:sz w:val="20"/>
          <w:szCs w:val="20"/>
        </w:rPr>
        <w:t>r</w:t>
      </w:r>
      <w:r w:rsidR="00C8094F" w:rsidRPr="00583A47">
        <w:rPr>
          <w:rFonts w:ascii="Tahoma" w:hAnsi="Tahoma" w:cs="Tahoma"/>
          <w:sz w:val="20"/>
          <w:szCs w:val="20"/>
        </w:rPr>
        <w:t xml:space="preserve">eview </w:t>
      </w:r>
      <w:r w:rsidR="00DD460B" w:rsidRPr="00583A47">
        <w:rPr>
          <w:rFonts w:ascii="Tahoma" w:hAnsi="Tahoma" w:cs="Tahoma"/>
          <w:sz w:val="20"/>
          <w:szCs w:val="20"/>
        </w:rPr>
        <w:t xml:space="preserve">the </w:t>
      </w:r>
      <w:r w:rsidR="002E50AD" w:rsidRPr="00583A47">
        <w:rPr>
          <w:rFonts w:ascii="Tahoma" w:hAnsi="Tahoma" w:cs="Tahoma"/>
          <w:sz w:val="20"/>
          <w:szCs w:val="20"/>
        </w:rPr>
        <w:t>d</w:t>
      </w:r>
      <w:r w:rsidR="00AB6815" w:rsidRPr="00583A47">
        <w:rPr>
          <w:rFonts w:ascii="Tahoma" w:hAnsi="Tahoma" w:cs="Tahoma"/>
          <w:sz w:val="20"/>
          <w:szCs w:val="20"/>
        </w:rPr>
        <w:t xml:space="preserve">esign </w:t>
      </w:r>
      <w:r w:rsidR="00D23291" w:rsidRPr="00583A47">
        <w:rPr>
          <w:rFonts w:ascii="Tahoma" w:hAnsi="Tahoma" w:cs="Tahoma"/>
          <w:sz w:val="20"/>
          <w:szCs w:val="20"/>
        </w:rPr>
        <w:t>application</w:t>
      </w:r>
      <w:r w:rsidR="00C8094F" w:rsidRPr="00583A47">
        <w:rPr>
          <w:rFonts w:ascii="Tahoma" w:hAnsi="Tahoma" w:cs="Tahoma"/>
          <w:sz w:val="20"/>
          <w:szCs w:val="20"/>
        </w:rPr>
        <w:t>, site information</w:t>
      </w:r>
      <w:r w:rsidR="002E50AD" w:rsidRPr="00583A47">
        <w:rPr>
          <w:rFonts w:ascii="Tahoma" w:hAnsi="Tahoma" w:cs="Tahoma"/>
          <w:sz w:val="20"/>
          <w:szCs w:val="20"/>
        </w:rPr>
        <w:t>,</w:t>
      </w:r>
      <w:r w:rsidR="00C8094F" w:rsidRPr="00583A47">
        <w:rPr>
          <w:rFonts w:ascii="Tahoma" w:hAnsi="Tahoma" w:cs="Tahoma"/>
          <w:sz w:val="20"/>
          <w:szCs w:val="20"/>
        </w:rPr>
        <w:t xml:space="preserve"> and pictures</w:t>
      </w:r>
      <w:r w:rsidR="002E50AD" w:rsidRPr="00583A47">
        <w:rPr>
          <w:rFonts w:ascii="Tahoma" w:hAnsi="Tahoma" w:cs="Tahoma"/>
          <w:sz w:val="20"/>
          <w:szCs w:val="20"/>
        </w:rPr>
        <w:t>.</w:t>
      </w:r>
    </w:p>
    <w:p w14:paraId="0C4B7D9C" w14:textId="77777777" w:rsidR="00BB6A0B" w:rsidRPr="00583A47" w:rsidRDefault="00BB6A0B" w:rsidP="00DD460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Upon approval</w:t>
      </w:r>
      <w:r w:rsidR="00DD460B" w:rsidRPr="00583A47">
        <w:rPr>
          <w:rFonts w:ascii="Tahoma" w:hAnsi="Tahoma" w:cs="Tahoma"/>
          <w:sz w:val="20"/>
          <w:szCs w:val="20"/>
        </w:rPr>
        <w:t>/disapproval</w:t>
      </w:r>
      <w:r w:rsidRPr="00583A47">
        <w:rPr>
          <w:rFonts w:ascii="Tahoma" w:hAnsi="Tahoma" w:cs="Tahoma"/>
          <w:sz w:val="20"/>
          <w:szCs w:val="20"/>
        </w:rPr>
        <w:t xml:space="preserve">, </w:t>
      </w:r>
      <w:r w:rsidR="00631CC4" w:rsidRPr="00583A47">
        <w:rPr>
          <w:rFonts w:ascii="Tahoma" w:hAnsi="Tahoma" w:cs="Tahoma"/>
          <w:sz w:val="20"/>
          <w:szCs w:val="20"/>
        </w:rPr>
        <w:t>documentation will be sent to the consultant</w:t>
      </w:r>
      <w:r w:rsidR="00D23291" w:rsidRPr="00583A47">
        <w:rPr>
          <w:rFonts w:ascii="Tahoma" w:hAnsi="Tahoma" w:cs="Tahoma"/>
          <w:sz w:val="20"/>
          <w:szCs w:val="20"/>
        </w:rPr>
        <w:t xml:space="preserve"> by </w:t>
      </w:r>
      <w:r w:rsidR="0072553F" w:rsidRPr="00583A47">
        <w:rPr>
          <w:rFonts w:ascii="Tahoma" w:hAnsi="Tahoma" w:cs="Tahoma"/>
          <w:sz w:val="20"/>
          <w:szCs w:val="20"/>
        </w:rPr>
        <w:t xml:space="preserve">the </w:t>
      </w:r>
      <w:r w:rsidR="00D23291" w:rsidRPr="00583A47">
        <w:rPr>
          <w:rFonts w:ascii="Tahoma" w:hAnsi="Tahoma" w:cs="Tahoma"/>
          <w:sz w:val="20"/>
          <w:szCs w:val="20"/>
        </w:rPr>
        <w:t>Main Street West Virginia office</w:t>
      </w:r>
      <w:r w:rsidR="00DD460B" w:rsidRPr="00583A47">
        <w:rPr>
          <w:rFonts w:ascii="Tahoma" w:hAnsi="Tahoma" w:cs="Tahoma"/>
          <w:sz w:val="20"/>
          <w:szCs w:val="20"/>
        </w:rPr>
        <w:t xml:space="preserve">.  The </w:t>
      </w:r>
      <w:r w:rsidR="0072553F" w:rsidRPr="00583A47">
        <w:rPr>
          <w:rFonts w:ascii="Tahoma" w:hAnsi="Tahoma" w:cs="Tahoma"/>
          <w:sz w:val="20"/>
          <w:szCs w:val="20"/>
        </w:rPr>
        <w:t xml:space="preserve">local </w:t>
      </w:r>
      <w:r w:rsidR="00D7332D" w:rsidRPr="00583A47">
        <w:rPr>
          <w:rFonts w:ascii="Tahoma" w:hAnsi="Tahoma" w:cs="Tahoma"/>
          <w:sz w:val="20"/>
          <w:szCs w:val="20"/>
        </w:rPr>
        <w:t xml:space="preserve">Main Street West Virginia program submitting the application will </w:t>
      </w:r>
      <w:r w:rsidR="00DD460B" w:rsidRPr="00583A47">
        <w:rPr>
          <w:rFonts w:ascii="Tahoma" w:hAnsi="Tahoma" w:cs="Tahoma"/>
          <w:sz w:val="20"/>
          <w:szCs w:val="20"/>
        </w:rPr>
        <w:t xml:space="preserve">also </w:t>
      </w:r>
      <w:r w:rsidR="00D7332D" w:rsidRPr="00583A47">
        <w:rPr>
          <w:rFonts w:ascii="Tahoma" w:hAnsi="Tahoma" w:cs="Tahoma"/>
          <w:sz w:val="20"/>
          <w:szCs w:val="20"/>
        </w:rPr>
        <w:t xml:space="preserve">be advised of </w:t>
      </w:r>
      <w:r w:rsidR="00DD460B" w:rsidRPr="00583A47">
        <w:rPr>
          <w:rFonts w:ascii="Tahoma" w:hAnsi="Tahoma" w:cs="Tahoma"/>
          <w:sz w:val="20"/>
          <w:szCs w:val="20"/>
        </w:rPr>
        <w:t xml:space="preserve">the </w:t>
      </w:r>
      <w:r w:rsidR="00D7332D" w:rsidRPr="00583A47">
        <w:rPr>
          <w:rFonts w:ascii="Tahoma" w:hAnsi="Tahoma" w:cs="Tahoma"/>
          <w:sz w:val="20"/>
          <w:szCs w:val="20"/>
        </w:rPr>
        <w:t>approval</w:t>
      </w:r>
      <w:r w:rsidR="00DD460B" w:rsidRPr="00583A47">
        <w:rPr>
          <w:rFonts w:ascii="Tahoma" w:hAnsi="Tahoma" w:cs="Tahoma"/>
          <w:sz w:val="20"/>
          <w:szCs w:val="20"/>
        </w:rPr>
        <w:t>/disapproval.</w:t>
      </w:r>
      <w:r w:rsidRPr="00583A47">
        <w:rPr>
          <w:rFonts w:ascii="Tahoma" w:hAnsi="Tahoma" w:cs="Tahoma"/>
          <w:sz w:val="20"/>
          <w:szCs w:val="20"/>
        </w:rPr>
        <w:t xml:space="preserve"> </w:t>
      </w:r>
    </w:p>
    <w:p w14:paraId="471E7FB2" w14:textId="77777777" w:rsidR="00631CC4" w:rsidRPr="00583A47" w:rsidRDefault="00DD460B" w:rsidP="00DD460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The c</w:t>
      </w:r>
      <w:r w:rsidR="00BB6A0B" w:rsidRPr="00583A47">
        <w:rPr>
          <w:rFonts w:ascii="Tahoma" w:hAnsi="Tahoma" w:cs="Tahoma"/>
          <w:sz w:val="20"/>
          <w:szCs w:val="20"/>
        </w:rPr>
        <w:t xml:space="preserve">onsultant has two weeks </w:t>
      </w:r>
      <w:r w:rsidR="00D7332D" w:rsidRPr="00583A47">
        <w:rPr>
          <w:rFonts w:ascii="Tahoma" w:hAnsi="Tahoma" w:cs="Tahoma"/>
          <w:sz w:val="20"/>
          <w:szCs w:val="20"/>
        </w:rPr>
        <w:t xml:space="preserve">to </w:t>
      </w:r>
      <w:proofErr w:type="gramStart"/>
      <w:r w:rsidR="00D7332D" w:rsidRPr="00583A47">
        <w:rPr>
          <w:rFonts w:ascii="Tahoma" w:hAnsi="Tahoma" w:cs="Tahoma"/>
          <w:sz w:val="20"/>
          <w:szCs w:val="20"/>
        </w:rPr>
        <w:t>make contact with</w:t>
      </w:r>
      <w:proofErr w:type="gramEnd"/>
      <w:r w:rsidR="00D7332D" w:rsidRPr="00583A47">
        <w:rPr>
          <w:rFonts w:ascii="Tahoma" w:hAnsi="Tahoma" w:cs="Tahoma"/>
          <w:sz w:val="20"/>
          <w:szCs w:val="20"/>
        </w:rPr>
        <w:t xml:space="preserve"> the</w:t>
      </w:r>
      <w:r w:rsidR="00631CC4" w:rsidRPr="00583A47">
        <w:rPr>
          <w:rFonts w:ascii="Tahoma" w:hAnsi="Tahoma" w:cs="Tahoma"/>
          <w:sz w:val="20"/>
          <w:szCs w:val="20"/>
        </w:rPr>
        <w:t xml:space="preserve"> </w:t>
      </w:r>
      <w:r w:rsidR="0072553F" w:rsidRPr="00583A47">
        <w:rPr>
          <w:rFonts w:ascii="Tahoma" w:hAnsi="Tahoma" w:cs="Tahoma"/>
          <w:sz w:val="20"/>
          <w:szCs w:val="20"/>
        </w:rPr>
        <w:t xml:space="preserve">local </w:t>
      </w:r>
      <w:r w:rsidR="00631CC4" w:rsidRPr="00583A47">
        <w:rPr>
          <w:rFonts w:ascii="Tahoma" w:hAnsi="Tahoma" w:cs="Tahoma"/>
          <w:sz w:val="20"/>
          <w:szCs w:val="20"/>
        </w:rPr>
        <w:t>Main Street</w:t>
      </w:r>
      <w:r w:rsidR="00D7332D" w:rsidRPr="00583A47">
        <w:rPr>
          <w:rFonts w:ascii="Tahoma" w:hAnsi="Tahoma" w:cs="Tahoma"/>
          <w:sz w:val="20"/>
          <w:szCs w:val="20"/>
        </w:rPr>
        <w:t xml:space="preserve"> West Virginia </w:t>
      </w:r>
      <w:r w:rsidR="00631CC4" w:rsidRPr="00583A47">
        <w:rPr>
          <w:rFonts w:ascii="Tahoma" w:hAnsi="Tahoma" w:cs="Tahoma"/>
          <w:sz w:val="20"/>
          <w:szCs w:val="20"/>
        </w:rPr>
        <w:t>program to schedule</w:t>
      </w:r>
      <w:r w:rsidR="00203E74" w:rsidRPr="00583A47">
        <w:rPr>
          <w:rFonts w:ascii="Tahoma" w:hAnsi="Tahoma" w:cs="Tahoma"/>
          <w:sz w:val="20"/>
          <w:szCs w:val="20"/>
        </w:rPr>
        <w:t xml:space="preserve"> </w:t>
      </w:r>
      <w:r w:rsidRPr="00583A47">
        <w:rPr>
          <w:rFonts w:ascii="Tahoma" w:hAnsi="Tahoma" w:cs="Tahoma"/>
          <w:sz w:val="20"/>
          <w:szCs w:val="20"/>
        </w:rPr>
        <w:t xml:space="preserve">the </w:t>
      </w:r>
      <w:r w:rsidR="00203E74" w:rsidRPr="00583A47">
        <w:rPr>
          <w:rFonts w:ascii="Tahoma" w:hAnsi="Tahoma" w:cs="Tahoma"/>
          <w:sz w:val="20"/>
          <w:szCs w:val="20"/>
        </w:rPr>
        <w:t>service</w:t>
      </w:r>
      <w:r w:rsidRPr="00583A47">
        <w:rPr>
          <w:rFonts w:ascii="Tahoma" w:hAnsi="Tahoma" w:cs="Tahoma"/>
          <w:sz w:val="20"/>
          <w:szCs w:val="20"/>
        </w:rPr>
        <w:t>.</w:t>
      </w:r>
      <w:r w:rsidR="00203E74" w:rsidRPr="00583A47">
        <w:rPr>
          <w:rFonts w:ascii="Tahoma" w:hAnsi="Tahoma" w:cs="Tahoma"/>
          <w:sz w:val="20"/>
          <w:szCs w:val="20"/>
        </w:rPr>
        <w:t xml:space="preserve"> </w:t>
      </w:r>
      <w:r w:rsidR="00631CC4" w:rsidRPr="00583A47">
        <w:rPr>
          <w:rFonts w:ascii="Tahoma" w:hAnsi="Tahoma" w:cs="Tahoma"/>
          <w:sz w:val="20"/>
          <w:szCs w:val="20"/>
        </w:rPr>
        <w:t xml:space="preserve"> </w:t>
      </w:r>
    </w:p>
    <w:p w14:paraId="7815A814" w14:textId="77777777" w:rsidR="00C8094F" w:rsidRPr="00583A47" w:rsidRDefault="00DD460B" w:rsidP="00DD460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The l</w:t>
      </w:r>
      <w:r w:rsidR="0072553F" w:rsidRPr="00583A47">
        <w:rPr>
          <w:rFonts w:ascii="Tahoma" w:hAnsi="Tahoma" w:cs="Tahoma"/>
          <w:sz w:val="20"/>
          <w:szCs w:val="20"/>
        </w:rPr>
        <w:t xml:space="preserve">ocal </w:t>
      </w:r>
      <w:r w:rsidR="00203E74" w:rsidRPr="00583A47">
        <w:rPr>
          <w:rFonts w:ascii="Tahoma" w:hAnsi="Tahoma" w:cs="Tahoma"/>
          <w:sz w:val="20"/>
          <w:szCs w:val="20"/>
        </w:rPr>
        <w:t>Main Street</w:t>
      </w:r>
      <w:r w:rsidR="00D7332D" w:rsidRPr="00583A47">
        <w:rPr>
          <w:rFonts w:ascii="Tahoma" w:hAnsi="Tahoma" w:cs="Tahoma"/>
          <w:sz w:val="20"/>
          <w:szCs w:val="20"/>
        </w:rPr>
        <w:t xml:space="preserve"> </w:t>
      </w:r>
      <w:r w:rsidR="00203E74" w:rsidRPr="00583A47">
        <w:rPr>
          <w:rFonts w:ascii="Tahoma" w:hAnsi="Tahoma" w:cs="Tahoma"/>
          <w:sz w:val="20"/>
          <w:szCs w:val="20"/>
        </w:rPr>
        <w:t xml:space="preserve">program manager and/or </w:t>
      </w:r>
      <w:r w:rsidRPr="00583A47">
        <w:rPr>
          <w:rFonts w:ascii="Tahoma" w:hAnsi="Tahoma" w:cs="Tahoma"/>
          <w:sz w:val="20"/>
          <w:szCs w:val="20"/>
        </w:rPr>
        <w:t>d</w:t>
      </w:r>
      <w:r w:rsidR="00203E74" w:rsidRPr="00583A47">
        <w:rPr>
          <w:rFonts w:ascii="Tahoma" w:hAnsi="Tahoma" w:cs="Tahoma"/>
          <w:sz w:val="20"/>
          <w:szCs w:val="20"/>
        </w:rPr>
        <w:t xml:space="preserve">esign committee chair will accompany the consultant on </w:t>
      </w:r>
      <w:r w:rsidR="00BB6A0B" w:rsidRPr="00583A47">
        <w:rPr>
          <w:rFonts w:ascii="Tahoma" w:hAnsi="Tahoma" w:cs="Tahoma"/>
          <w:sz w:val="20"/>
          <w:szCs w:val="20"/>
        </w:rPr>
        <w:t xml:space="preserve">all </w:t>
      </w:r>
      <w:r w:rsidRPr="00583A47">
        <w:rPr>
          <w:rFonts w:ascii="Tahoma" w:hAnsi="Tahoma" w:cs="Tahoma"/>
          <w:sz w:val="20"/>
          <w:szCs w:val="20"/>
        </w:rPr>
        <w:t>d</w:t>
      </w:r>
      <w:r w:rsidR="00BB6A0B" w:rsidRPr="00583A47">
        <w:rPr>
          <w:rFonts w:ascii="Tahoma" w:hAnsi="Tahoma" w:cs="Tahoma"/>
          <w:sz w:val="20"/>
          <w:szCs w:val="20"/>
        </w:rPr>
        <w:t>esign services</w:t>
      </w:r>
      <w:r w:rsidRPr="00583A47">
        <w:rPr>
          <w:rFonts w:ascii="Tahoma" w:hAnsi="Tahoma" w:cs="Tahoma"/>
          <w:sz w:val="20"/>
          <w:szCs w:val="20"/>
        </w:rPr>
        <w:t>.</w:t>
      </w:r>
      <w:r w:rsidR="00BB6A0B" w:rsidRPr="00583A47">
        <w:rPr>
          <w:rFonts w:ascii="Tahoma" w:hAnsi="Tahoma" w:cs="Tahoma"/>
          <w:sz w:val="20"/>
          <w:szCs w:val="20"/>
        </w:rPr>
        <w:t xml:space="preserve"> </w:t>
      </w:r>
      <w:r w:rsidR="00203E74" w:rsidRPr="00583A47">
        <w:rPr>
          <w:rFonts w:ascii="Tahoma" w:hAnsi="Tahoma" w:cs="Tahoma"/>
          <w:sz w:val="20"/>
          <w:szCs w:val="20"/>
        </w:rPr>
        <w:t xml:space="preserve"> </w:t>
      </w:r>
    </w:p>
    <w:p w14:paraId="71DDEDFD" w14:textId="77777777" w:rsidR="00203E74" w:rsidRPr="00583A47" w:rsidRDefault="00DD460B" w:rsidP="00DD460B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The p</w:t>
      </w:r>
      <w:r w:rsidR="00203E74" w:rsidRPr="00583A47">
        <w:rPr>
          <w:rFonts w:ascii="Tahoma" w:hAnsi="Tahoma" w:cs="Tahoma"/>
          <w:sz w:val="20"/>
          <w:szCs w:val="20"/>
        </w:rPr>
        <w:t xml:space="preserve">roperty owner or </w:t>
      </w:r>
      <w:r w:rsidR="00D7332D" w:rsidRPr="00583A47">
        <w:rPr>
          <w:rFonts w:ascii="Tahoma" w:hAnsi="Tahoma" w:cs="Tahoma"/>
          <w:sz w:val="20"/>
          <w:szCs w:val="20"/>
        </w:rPr>
        <w:t>their representative</w:t>
      </w:r>
      <w:r w:rsidR="00203E74" w:rsidRPr="00583A47">
        <w:rPr>
          <w:rFonts w:ascii="Tahoma" w:hAnsi="Tahoma" w:cs="Tahoma"/>
          <w:sz w:val="20"/>
          <w:szCs w:val="20"/>
        </w:rPr>
        <w:t xml:space="preserve"> must be present </w:t>
      </w:r>
      <w:r w:rsidR="00D7332D" w:rsidRPr="00583A47">
        <w:rPr>
          <w:rFonts w:ascii="Tahoma" w:hAnsi="Tahoma" w:cs="Tahoma"/>
          <w:sz w:val="20"/>
          <w:szCs w:val="20"/>
        </w:rPr>
        <w:t xml:space="preserve">during </w:t>
      </w:r>
      <w:r w:rsidRPr="00583A47">
        <w:rPr>
          <w:rFonts w:ascii="Tahoma" w:hAnsi="Tahoma" w:cs="Tahoma"/>
          <w:sz w:val="20"/>
          <w:szCs w:val="20"/>
        </w:rPr>
        <w:t xml:space="preserve">the visit with the </w:t>
      </w:r>
      <w:r w:rsidR="00D7332D" w:rsidRPr="00583A47">
        <w:rPr>
          <w:rFonts w:ascii="Tahoma" w:hAnsi="Tahoma" w:cs="Tahoma"/>
          <w:sz w:val="20"/>
          <w:szCs w:val="20"/>
        </w:rPr>
        <w:t>consultant.</w:t>
      </w:r>
    </w:p>
    <w:p w14:paraId="6A00044F" w14:textId="77777777" w:rsidR="00D7332D" w:rsidRDefault="00D7332D" w:rsidP="00B33A45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ahoma" w:hAnsi="Tahoma" w:cs="Tahoma"/>
          <w:sz w:val="24"/>
          <w:szCs w:val="24"/>
        </w:rPr>
      </w:pPr>
      <w:r w:rsidRPr="00583A47">
        <w:rPr>
          <w:rFonts w:ascii="Tahoma" w:hAnsi="Tahoma" w:cs="Tahoma"/>
          <w:sz w:val="20"/>
          <w:szCs w:val="20"/>
        </w:rPr>
        <w:t>When necessary</w:t>
      </w:r>
      <w:r w:rsidR="00DD460B" w:rsidRPr="00583A47">
        <w:rPr>
          <w:rFonts w:ascii="Tahoma" w:hAnsi="Tahoma" w:cs="Tahoma"/>
          <w:sz w:val="20"/>
          <w:szCs w:val="20"/>
        </w:rPr>
        <w:t>,</w:t>
      </w:r>
      <w:r w:rsidRPr="00583A47">
        <w:rPr>
          <w:rFonts w:ascii="Tahoma" w:hAnsi="Tahoma" w:cs="Tahoma"/>
          <w:sz w:val="20"/>
          <w:szCs w:val="20"/>
        </w:rPr>
        <w:t xml:space="preserve"> an informational meeting will be held with the </w:t>
      </w:r>
      <w:r w:rsidR="0072553F" w:rsidRPr="00583A47">
        <w:rPr>
          <w:rFonts w:ascii="Tahoma" w:hAnsi="Tahoma" w:cs="Tahoma"/>
          <w:sz w:val="20"/>
          <w:szCs w:val="20"/>
        </w:rPr>
        <w:t xml:space="preserve">local </w:t>
      </w:r>
      <w:r w:rsidRPr="00583A47">
        <w:rPr>
          <w:rFonts w:ascii="Tahoma" w:hAnsi="Tahoma" w:cs="Tahoma"/>
          <w:sz w:val="20"/>
          <w:szCs w:val="20"/>
        </w:rPr>
        <w:t xml:space="preserve">Main Street program manager and/or </w:t>
      </w:r>
      <w:r w:rsidR="00DD460B" w:rsidRPr="00583A47">
        <w:rPr>
          <w:rFonts w:ascii="Tahoma" w:hAnsi="Tahoma" w:cs="Tahoma"/>
          <w:sz w:val="20"/>
          <w:szCs w:val="20"/>
        </w:rPr>
        <w:t>d</w:t>
      </w:r>
      <w:r w:rsidRPr="00583A47">
        <w:rPr>
          <w:rFonts w:ascii="Tahoma" w:hAnsi="Tahoma" w:cs="Tahoma"/>
          <w:sz w:val="20"/>
          <w:szCs w:val="20"/>
        </w:rPr>
        <w:t xml:space="preserve">esign </w:t>
      </w:r>
      <w:r w:rsidR="00DD460B" w:rsidRPr="00583A47">
        <w:rPr>
          <w:rFonts w:ascii="Tahoma" w:hAnsi="Tahoma" w:cs="Tahoma"/>
          <w:sz w:val="20"/>
          <w:szCs w:val="20"/>
        </w:rPr>
        <w:t>c</w:t>
      </w:r>
      <w:r w:rsidRPr="00583A47">
        <w:rPr>
          <w:rFonts w:ascii="Tahoma" w:hAnsi="Tahoma" w:cs="Tahoma"/>
          <w:sz w:val="20"/>
          <w:szCs w:val="20"/>
        </w:rPr>
        <w:t xml:space="preserve">hair prior to meeting with </w:t>
      </w:r>
      <w:r w:rsidR="00DD460B" w:rsidRPr="00583A47">
        <w:rPr>
          <w:rFonts w:ascii="Tahoma" w:hAnsi="Tahoma" w:cs="Tahoma"/>
          <w:sz w:val="20"/>
          <w:szCs w:val="20"/>
        </w:rPr>
        <w:t xml:space="preserve">the </w:t>
      </w:r>
      <w:r w:rsidRPr="00583A47">
        <w:rPr>
          <w:rFonts w:ascii="Tahoma" w:hAnsi="Tahoma" w:cs="Tahoma"/>
          <w:sz w:val="20"/>
          <w:szCs w:val="20"/>
        </w:rPr>
        <w:t>property owner.</w:t>
      </w:r>
    </w:p>
    <w:p w14:paraId="1DB23F37" w14:textId="77777777" w:rsidR="00DD460B" w:rsidRPr="00B33A45" w:rsidRDefault="00DD460B" w:rsidP="00B33A45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5A2FE5C3" w14:textId="77777777" w:rsidR="00203E74" w:rsidRPr="00800ACD" w:rsidRDefault="00D7332D" w:rsidP="00800ACD">
      <w:pPr>
        <w:shd w:val="clear" w:color="auto" w:fill="C00000"/>
        <w:spacing w:after="0" w:line="240" w:lineRule="auto"/>
        <w:rPr>
          <w:rFonts w:ascii="Tahoma" w:hAnsi="Tahoma" w:cs="Tahoma"/>
          <w:sz w:val="20"/>
          <w:szCs w:val="20"/>
        </w:rPr>
      </w:pPr>
      <w:r w:rsidRPr="00800ACD">
        <w:rPr>
          <w:rFonts w:ascii="Tahoma" w:hAnsi="Tahoma" w:cs="Tahoma"/>
          <w:sz w:val="24"/>
          <w:szCs w:val="24"/>
        </w:rPr>
        <w:t>D</w:t>
      </w:r>
      <w:r w:rsidR="00F45E15" w:rsidRPr="00800ACD">
        <w:rPr>
          <w:rFonts w:ascii="Tahoma" w:hAnsi="Tahoma" w:cs="Tahoma"/>
          <w:sz w:val="24"/>
          <w:szCs w:val="24"/>
        </w:rPr>
        <w:t>ELIVERABLES</w:t>
      </w:r>
    </w:p>
    <w:p w14:paraId="7A8E604C" w14:textId="77777777" w:rsidR="00B33A45" w:rsidRPr="00800ACD" w:rsidRDefault="00B33A45" w:rsidP="00B33A45">
      <w:pPr>
        <w:spacing w:after="0" w:line="240" w:lineRule="auto"/>
        <w:ind w:left="450"/>
        <w:rPr>
          <w:rFonts w:ascii="Tahoma" w:hAnsi="Tahoma" w:cs="Tahoma"/>
          <w:sz w:val="20"/>
          <w:szCs w:val="20"/>
        </w:rPr>
      </w:pPr>
    </w:p>
    <w:p w14:paraId="43114A7B" w14:textId="77777777" w:rsidR="00755FE9" w:rsidRPr="00B33A45" w:rsidRDefault="00755FE9" w:rsidP="00B33A45">
      <w:pPr>
        <w:spacing w:after="0" w:line="240" w:lineRule="auto"/>
        <w:ind w:left="44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Deliverables may include but are not limited to the following.</w:t>
      </w:r>
    </w:p>
    <w:p w14:paraId="096328BA" w14:textId="77777777" w:rsidR="00B33A45" w:rsidRPr="00B33A45" w:rsidRDefault="00B33A45" w:rsidP="00B33A45">
      <w:pPr>
        <w:tabs>
          <w:tab w:val="left" w:pos="450"/>
          <w:tab w:val="left" w:pos="540"/>
        </w:tabs>
        <w:spacing w:after="0" w:line="240" w:lineRule="auto"/>
        <w:ind w:left="446"/>
        <w:rPr>
          <w:rFonts w:ascii="Tahoma" w:hAnsi="Tahoma" w:cs="Tahoma"/>
          <w:i/>
          <w:sz w:val="20"/>
          <w:szCs w:val="20"/>
          <w:u w:val="single"/>
        </w:rPr>
      </w:pPr>
    </w:p>
    <w:p w14:paraId="3C1E2B75" w14:textId="77777777" w:rsidR="00D7332D" w:rsidRPr="00B33A45" w:rsidRDefault="007F7E9D" w:rsidP="00B33A45">
      <w:pPr>
        <w:tabs>
          <w:tab w:val="left" w:pos="450"/>
          <w:tab w:val="left" w:pos="540"/>
        </w:tabs>
        <w:spacing w:after="0" w:line="240" w:lineRule="auto"/>
        <w:ind w:left="446"/>
        <w:rPr>
          <w:rFonts w:ascii="Tahoma" w:hAnsi="Tahoma" w:cs="Tahoma"/>
          <w:i/>
          <w:sz w:val="20"/>
          <w:szCs w:val="20"/>
          <w:u w:val="single"/>
          <w:bdr w:val="single" w:sz="4" w:space="0" w:color="auto"/>
        </w:rPr>
      </w:pPr>
      <w:r w:rsidRPr="007F7E9D">
        <w:rPr>
          <w:rFonts w:ascii="Tahoma" w:hAnsi="Tahoma" w:cs="Tahoma"/>
          <w:i/>
          <w:sz w:val="24"/>
          <w:szCs w:val="24"/>
          <w:u w:val="single"/>
        </w:rPr>
        <w:t>Site Specific</w:t>
      </w:r>
    </w:p>
    <w:p w14:paraId="6C75F0B5" w14:textId="77777777" w:rsidR="00B33A45" w:rsidRPr="00B33A45" w:rsidRDefault="00B33A45" w:rsidP="00B33A45">
      <w:pPr>
        <w:tabs>
          <w:tab w:val="left" w:pos="450"/>
          <w:tab w:val="left" w:pos="540"/>
        </w:tabs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03A03B5B" w14:textId="77777777" w:rsidR="00C23B56" w:rsidRPr="00583A47" w:rsidRDefault="00F45E15" w:rsidP="00583A47">
      <w:pPr>
        <w:pStyle w:val="ListParagraph"/>
        <w:numPr>
          <w:ilvl w:val="0"/>
          <w:numId w:val="40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As needed, </w:t>
      </w:r>
      <w:proofErr w:type="gramStart"/>
      <w:r w:rsidR="00C23B56" w:rsidRPr="00583A47">
        <w:rPr>
          <w:rFonts w:ascii="Tahoma" w:hAnsi="Tahoma" w:cs="Tahoma"/>
          <w:sz w:val="20"/>
          <w:szCs w:val="20"/>
        </w:rPr>
        <w:t>site</w:t>
      </w:r>
      <w:proofErr w:type="gramEnd"/>
      <w:r w:rsidR="00C23B56" w:rsidRPr="00583A47">
        <w:rPr>
          <w:rFonts w:ascii="Tahoma" w:hAnsi="Tahoma" w:cs="Tahoma"/>
          <w:sz w:val="20"/>
          <w:szCs w:val="20"/>
        </w:rPr>
        <w:t xml:space="preserve"> visit will include collection of data necessary for completion of services</w:t>
      </w:r>
      <w:r w:rsidR="007F7E9D" w:rsidRPr="00583A47">
        <w:rPr>
          <w:rFonts w:ascii="Tahoma" w:hAnsi="Tahoma" w:cs="Tahoma"/>
          <w:sz w:val="20"/>
          <w:szCs w:val="20"/>
        </w:rPr>
        <w:t>.</w:t>
      </w:r>
    </w:p>
    <w:p w14:paraId="3511BF3E" w14:textId="77777777" w:rsidR="00C23B56" w:rsidRPr="00583A47" w:rsidRDefault="00C23B56" w:rsidP="00583A47">
      <w:pPr>
        <w:pStyle w:val="ListParagraph"/>
        <w:numPr>
          <w:ilvl w:val="0"/>
          <w:numId w:val="40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Verbal or written report as appropriate</w:t>
      </w:r>
      <w:r w:rsidR="007F7E9D" w:rsidRPr="00583A47">
        <w:rPr>
          <w:rFonts w:ascii="Tahoma" w:hAnsi="Tahoma" w:cs="Tahoma"/>
          <w:sz w:val="20"/>
          <w:szCs w:val="20"/>
        </w:rPr>
        <w:t>.</w:t>
      </w:r>
    </w:p>
    <w:p w14:paraId="04E2754F" w14:textId="77777777" w:rsidR="00C23B56" w:rsidRPr="00583A47" w:rsidRDefault="00C23B56" w:rsidP="00583A47">
      <w:pPr>
        <w:pStyle w:val="ListParagraph"/>
        <w:numPr>
          <w:ilvl w:val="0"/>
          <w:numId w:val="42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Conceptual sketches</w:t>
      </w:r>
      <w:r w:rsidR="007F7E9D" w:rsidRPr="00583A47">
        <w:rPr>
          <w:rFonts w:ascii="Tahoma" w:hAnsi="Tahoma" w:cs="Tahoma"/>
          <w:sz w:val="20"/>
          <w:szCs w:val="20"/>
        </w:rPr>
        <w:t>.</w:t>
      </w:r>
    </w:p>
    <w:p w14:paraId="7EBB0B9F" w14:textId="77777777" w:rsidR="00C23B56" w:rsidRPr="00583A47" w:rsidRDefault="00C23B56" w:rsidP="00583A47">
      <w:pPr>
        <w:pStyle w:val="ListParagraph"/>
        <w:numPr>
          <w:ilvl w:val="0"/>
          <w:numId w:val="42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Sources for recommended materials</w:t>
      </w:r>
      <w:r w:rsidR="007F7E9D" w:rsidRPr="00583A47">
        <w:rPr>
          <w:rFonts w:ascii="Tahoma" w:hAnsi="Tahoma" w:cs="Tahoma"/>
          <w:sz w:val="20"/>
          <w:szCs w:val="20"/>
        </w:rPr>
        <w:t>.</w:t>
      </w:r>
    </w:p>
    <w:p w14:paraId="68B9CE3E" w14:textId="77777777" w:rsidR="00C23B56" w:rsidRPr="00583A47" w:rsidRDefault="00C23B56" w:rsidP="00583A47">
      <w:pPr>
        <w:pStyle w:val="ListParagraph"/>
        <w:numPr>
          <w:ilvl w:val="0"/>
          <w:numId w:val="42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Color palette</w:t>
      </w:r>
      <w:r w:rsidR="007F7E9D" w:rsidRPr="00583A47">
        <w:rPr>
          <w:rFonts w:ascii="Tahoma" w:hAnsi="Tahoma" w:cs="Tahoma"/>
          <w:sz w:val="20"/>
          <w:szCs w:val="20"/>
        </w:rPr>
        <w:t>.</w:t>
      </w:r>
      <w:r w:rsidRPr="00583A47">
        <w:rPr>
          <w:rFonts w:ascii="Tahoma" w:hAnsi="Tahoma" w:cs="Tahoma"/>
          <w:sz w:val="20"/>
          <w:szCs w:val="20"/>
        </w:rPr>
        <w:t xml:space="preserve"> </w:t>
      </w:r>
    </w:p>
    <w:p w14:paraId="3B2A078D" w14:textId="77777777" w:rsidR="00C23B56" w:rsidRPr="00583A47" w:rsidRDefault="00C23B56" w:rsidP="00583A47">
      <w:pPr>
        <w:pStyle w:val="ListParagraph"/>
        <w:numPr>
          <w:ilvl w:val="0"/>
          <w:numId w:val="42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Relative examples and/or illustrations</w:t>
      </w:r>
      <w:r w:rsidR="007F7E9D" w:rsidRPr="00583A47">
        <w:rPr>
          <w:rFonts w:ascii="Tahoma" w:hAnsi="Tahoma" w:cs="Tahoma"/>
          <w:sz w:val="20"/>
          <w:szCs w:val="20"/>
        </w:rPr>
        <w:t>.</w:t>
      </w:r>
    </w:p>
    <w:p w14:paraId="56707CB2" w14:textId="77777777" w:rsidR="00BF00DA" w:rsidRDefault="00C23B56" w:rsidP="00583A47">
      <w:pPr>
        <w:pStyle w:val="ListParagraph"/>
        <w:numPr>
          <w:ilvl w:val="0"/>
          <w:numId w:val="42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Within 30 days of </w:t>
      </w:r>
      <w:proofErr w:type="gramStart"/>
      <w:r w:rsidRPr="00583A47">
        <w:rPr>
          <w:rFonts w:ascii="Tahoma" w:hAnsi="Tahoma" w:cs="Tahoma"/>
          <w:sz w:val="20"/>
          <w:szCs w:val="20"/>
        </w:rPr>
        <w:t>site</w:t>
      </w:r>
      <w:proofErr w:type="gramEnd"/>
      <w:r w:rsidRPr="00583A47">
        <w:rPr>
          <w:rFonts w:ascii="Tahoma" w:hAnsi="Tahoma" w:cs="Tahoma"/>
          <w:sz w:val="20"/>
          <w:szCs w:val="20"/>
        </w:rPr>
        <w:t xml:space="preserve"> visit</w:t>
      </w:r>
      <w:r w:rsidR="007F7E9D" w:rsidRPr="00583A47">
        <w:rPr>
          <w:rFonts w:ascii="Tahoma" w:hAnsi="Tahoma" w:cs="Tahoma"/>
          <w:sz w:val="20"/>
          <w:szCs w:val="20"/>
        </w:rPr>
        <w:t>,</w:t>
      </w:r>
      <w:r w:rsidRPr="00583A47">
        <w:rPr>
          <w:rFonts w:ascii="Tahoma" w:hAnsi="Tahoma" w:cs="Tahoma"/>
          <w:sz w:val="20"/>
          <w:szCs w:val="20"/>
        </w:rPr>
        <w:t xml:space="preserve"> consultant will deliver a color copy of all reports and materials to the local Main Street program manager who will review prior to sharing materials with the party requesting the service.</w:t>
      </w:r>
    </w:p>
    <w:p w14:paraId="346C95A7" w14:textId="77777777" w:rsidR="00583A47" w:rsidRPr="00583A47" w:rsidRDefault="00583A47" w:rsidP="00583A47">
      <w:pPr>
        <w:tabs>
          <w:tab w:val="left" w:pos="450"/>
          <w:tab w:val="left" w:pos="540"/>
        </w:tabs>
        <w:spacing w:after="0" w:line="240" w:lineRule="auto"/>
        <w:ind w:left="1440"/>
        <w:rPr>
          <w:rFonts w:ascii="Tahoma" w:hAnsi="Tahoma" w:cs="Tahoma"/>
          <w:sz w:val="20"/>
          <w:szCs w:val="20"/>
        </w:rPr>
      </w:pPr>
    </w:p>
    <w:p w14:paraId="44B5EB1A" w14:textId="77777777" w:rsidR="00BF00DA" w:rsidRPr="00B33A45" w:rsidRDefault="007F7E9D" w:rsidP="0085289C">
      <w:pPr>
        <w:tabs>
          <w:tab w:val="left" w:pos="450"/>
          <w:tab w:val="left" w:pos="540"/>
        </w:tabs>
        <w:spacing w:after="0" w:line="240" w:lineRule="auto"/>
        <w:ind w:left="446"/>
        <w:rPr>
          <w:rFonts w:ascii="Tahoma" w:hAnsi="Tahoma" w:cs="Tahoma"/>
          <w:i/>
          <w:sz w:val="20"/>
          <w:szCs w:val="20"/>
          <w:u w:val="single"/>
          <w:bdr w:val="single" w:sz="4" w:space="0" w:color="auto"/>
        </w:rPr>
      </w:pPr>
      <w:r w:rsidRPr="007F7E9D">
        <w:rPr>
          <w:rFonts w:ascii="Tahoma" w:hAnsi="Tahoma" w:cs="Tahoma"/>
          <w:i/>
          <w:sz w:val="24"/>
          <w:szCs w:val="24"/>
          <w:u w:val="single"/>
        </w:rPr>
        <w:t>Education/Training and Proposed Speaking Services</w:t>
      </w:r>
      <w:r w:rsidR="00BF00DA" w:rsidRPr="007F7E9D">
        <w:rPr>
          <w:rFonts w:ascii="Tahoma" w:hAnsi="Tahoma" w:cs="Tahoma"/>
          <w:i/>
          <w:sz w:val="24"/>
          <w:szCs w:val="24"/>
          <w:u w:val="single"/>
          <w:bdr w:val="single" w:sz="4" w:space="0" w:color="auto"/>
        </w:rPr>
        <w:t xml:space="preserve"> </w:t>
      </w:r>
    </w:p>
    <w:p w14:paraId="12093092" w14:textId="77777777" w:rsidR="00B33A45" w:rsidRPr="00B33A45" w:rsidRDefault="00B33A45" w:rsidP="00B33A45">
      <w:pPr>
        <w:tabs>
          <w:tab w:val="left" w:pos="450"/>
          <w:tab w:val="left" w:pos="540"/>
        </w:tabs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059908A4" w14:textId="77777777" w:rsidR="00F45E15" w:rsidRPr="00583A47" w:rsidRDefault="00F45E15" w:rsidP="007F7E9D">
      <w:pPr>
        <w:pStyle w:val="ListParagraph"/>
        <w:numPr>
          <w:ilvl w:val="0"/>
          <w:numId w:val="43"/>
        </w:numPr>
        <w:tabs>
          <w:tab w:val="left" w:pos="450"/>
          <w:tab w:val="left" w:pos="540"/>
        </w:tabs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Printable and/or audiovisual materials as appropriate</w:t>
      </w:r>
      <w:r w:rsidR="007F7E9D" w:rsidRPr="00583A47">
        <w:rPr>
          <w:rFonts w:ascii="Tahoma" w:hAnsi="Tahoma" w:cs="Tahoma"/>
          <w:sz w:val="20"/>
          <w:szCs w:val="20"/>
        </w:rPr>
        <w:t>.</w:t>
      </w:r>
    </w:p>
    <w:p w14:paraId="5AED2683" w14:textId="77777777" w:rsidR="00F45E15" w:rsidRPr="00583A47" w:rsidRDefault="00F45E15" w:rsidP="007F7E9D">
      <w:pPr>
        <w:pStyle w:val="ListParagraph"/>
        <w:numPr>
          <w:ilvl w:val="0"/>
          <w:numId w:val="43"/>
        </w:numPr>
        <w:tabs>
          <w:tab w:val="left" w:pos="450"/>
          <w:tab w:val="left" w:pos="540"/>
        </w:tabs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Consultant on site for educational workshop/meeting</w:t>
      </w:r>
      <w:r w:rsidR="007F7E9D" w:rsidRPr="00583A47">
        <w:rPr>
          <w:rFonts w:ascii="Tahoma" w:hAnsi="Tahoma" w:cs="Tahoma"/>
          <w:sz w:val="20"/>
          <w:szCs w:val="20"/>
        </w:rPr>
        <w:t>.</w:t>
      </w:r>
    </w:p>
    <w:p w14:paraId="56EB4C80" w14:textId="77777777" w:rsidR="00F45E15" w:rsidRPr="0085289C" w:rsidRDefault="00F45E15" w:rsidP="007F7E9D">
      <w:pPr>
        <w:pStyle w:val="ListParagraph"/>
        <w:numPr>
          <w:ilvl w:val="0"/>
          <w:numId w:val="43"/>
        </w:numPr>
        <w:tabs>
          <w:tab w:val="left" w:pos="450"/>
          <w:tab w:val="left" w:pos="54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Expertise on subject matter.</w:t>
      </w:r>
    </w:p>
    <w:p w14:paraId="1BE2AD55" w14:textId="77777777" w:rsidR="00DD460B" w:rsidRDefault="00DD460B" w:rsidP="00DD460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2205FC2" w14:textId="77777777" w:rsidR="00B33A45" w:rsidRPr="00800ACD" w:rsidRDefault="00B33A45" w:rsidP="00800ACD">
      <w:pPr>
        <w:shd w:val="clear" w:color="auto" w:fill="C00000"/>
        <w:spacing w:after="0" w:line="240" w:lineRule="auto"/>
        <w:rPr>
          <w:rFonts w:ascii="Tahoma" w:hAnsi="Tahoma" w:cs="Tahoma"/>
          <w:sz w:val="20"/>
          <w:szCs w:val="20"/>
        </w:rPr>
      </w:pPr>
      <w:r w:rsidRPr="00800ACD">
        <w:rPr>
          <w:rFonts w:ascii="Tahoma" w:hAnsi="Tahoma" w:cs="Tahoma"/>
          <w:sz w:val="24"/>
          <w:szCs w:val="24"/>
        </w:rPr>
        <w:t>FOLLOW-UP OF DESIGN SERVICES</w:t>
      </w:r>
    </w:p>
    <w:p w14:paraId="0F067311" w14:textId="77777777" w:rsidR="00B33A45" w:rsidRPr="00800ACD" w:rsidRDefault="00B33A45" w:rsidP="00B33A45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57901A3" w14:textId="77777777" w:rsidR="00B33A45" w:rsidRPr="00583A47" w:rsidRDefault="00B33A45" w:rsidP="00B33A45">
      <w:pPr>
        <w:pStyle w:val="ListParagraph"/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>Upon receiving a design consultation service, report and/or drawings, two revision requests, one by the Main Street program manager and one by the requesting party will be included</w:t>
      </w:r>
      <w:r>
        <w:rPr>
          <w:rFonts w:ascii="Tahoma" w:hAnsi="Tahoma" w:cs="Tahoma"/>
          <w:sz w:val="20"/>
          <w:szCs w:val="20"/>
        </w:rPr>
        <w:t xml:space="preserve"> with the initial application approval</w:t>
      </w:r>
      <w:r w:rsidRPr="00583A47">
        <w:rPr>
          <w:rFonts w:ascii="Tahoma" w:hAnsi="Tahoma" w:cs="Tahoma"/>
          <w:sz w:val="20"/>
          <w:szCs w:val="20"/>
        </w:rPr>
        <w:t xml:space="preserve">. Further revisions above </w:t>
      </w:r>
      <w:r>
        <w:rPr>
          <w:rFonts w:ascii="Tahoma" w:hAnsi="Tahoma" w:cs="Tahoma"/>
          <w:sz w:val="20"/>
          <w:szCs w:val="20"/>
        </w:rPr>
        <w:t>two</w:t>
      </w:r>
      <w:r w:rsidRPr="00583A47">
        <w:rPr>
          <w:rFonts w:ascii="Tahoma" w:hAnsi="Tahoma" w:cs="Tahoma"/>
          <w:sz w:val="20"/>
          <w:szCs w:val="20"/>
        </w:rPr>
        <w:t xml:space="preserve"> must be pre-approved by submitting a written request outlining the need for follow-up services to the Main Street West Virginia office. </w:t>
      </w:r>
    </w:p>
    <w:p w14:paraId="0E406F02" w14:textId="77777777" w:rsidR="00B33A45" w:rsidRDefault="00B33A45" w:rsidP="00B33A45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b/>
          <w:sz w:val="20"/>
          <w:szCs w:val="20"/>
        </w:rPr>
        <w:t xml:space="preserve">Proceeding without approval </w:t>
      </w:r>
      <w:r w:rsidR="00E85714">
        <w:rPr>
          <w:rFonts w:ascii="Tahoma" w:hAnsi="Tahoma" w:cs="Tahoma"/>
          <w:b/>
          <w:sz w:val="20"/>
          <w:szCs w:val="20"/>
        </w:rPr>
        <w:t xml:space="preserve">will </w:t>
      </w:r>
      <w:r w:rsidRPr="00583A47">
        <w:rPr>
          <w:rFonts w:ascii="Tahoma" w:hAnsi="Tahoma" w:cs="Tahoma"/>
          <w:b/>
          <w:sz w:val="20"/>
          <w:szCs w:val="20"/>
        </w:rPr>
        <w:t>result in the local Main Street organization being billed for consultant time at $100 per hour.</w:t>
      </w:r>
      <w:r w:rsidRPr="00583A47">
        <w:rPr>
          <w:rFonts w:ascii="Tahoma" w:hAnsi="Tahoma" w:cs="Tahoma"/>
          <w:sz w:val="20"/>
          <w:szCs w:val="20"/>
        </w:rPr>
        <w:t xml:space="preserve">  </w:t>
      </w:r>
    </w:p>
    <w:p w14:paraId="58EF5A52" w14:textId="77777777" w:rsidR="00B61F7E" w:rsidRPr="007F6AAE" w:rsidRDefault="00B61F7E" w:rsidP="007F6AAE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7168D746" w14:textId="77777777" w:rsidR="00B61F7E" w:rsidRDefault="00B61F7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E179050" w14:textId="77777777" w:rsidR="00C8094F" w:rsidRPr="00800ACD" w:rsidRDefault="00C8094F" w:rsidP="00800ACD">
      <w:pPr>
        <w:shd w:val="clear" w:color="auto" w:fill="C00000"/>
        <w:rPr>
          <w:rFonts w:ascii="Tahoma" w:hAnsi="Tahoma" w:cs="Tahoma"/>
          <w:sz w:val="20"/>
          <w:szCs w:val="20"/>
        </w:rPr>
      </w:pPr>
      <w:r w:rsidRPr="00800ACD">
        <w:rPr>
          <w:rFonts w:ascii="Tahoma" w:hAnsi="Tahoma" w:cs="Tahoma"/>
          <w:sz w:val="24"/>
          <w:szCs w:val="24"/>
        </w:rPr>
        <w:lastRenderedPageBreak/>
        <w:t>C</w:t>
      </w:r>
      <w:r w:rsidR="007F7E9D" w:rsidRPr="00800ACD">
        <w:rPr>
          <w:rFonts w:ascii="Tahoma" w:hAnsi="Tahoma" w:cs="Tahoma"/>
          <w:sz w:val="24"/>
          <w:szCs w:val="24"/>
        </w:rPr>
        <w:t>ONSULTING ON RELATIVE TOPICS</w:t>
      </w:r>
      <w:r w:rsidR="00755FE9" w:rsidRPr="00800ACD">
        <w:rPr>
          <w:rFonts w:ascii="Tahoma" w:hAnsi="Tahoma" w:cs="Tahoma"/>
          <w:sz w:val="24"/>
          <w:szCs w:val="24"/>
        </w:rPr>
        <w:t xml:space="preserve"> BY TELEPHONE OR ELECTRONICALLY</w:t>
      </w:r>
    </w:p>
    <w:p w14:paraId="49083EE1" w14:textId="77777777" w:rsidR="00BB6A0B" w:rsidRPr="00583A47" w:rsidRDefault="003F07FF" w:rsidP="0085289C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583A47">
        <w:rPr>
          <w:rFonts w:ascii="Tahoma" w:hAnsi="Tahoma" w:cs="Tahoma"/>
          <w:sz w:val="20"/>
          <w:szCs w:val="20"/>
        </w:rPr>
        <w:t xml:space="preserve">Pre-approval of </w:t>
      </w:r>
      <w:r w:rsidR="007F7E9D" w:rsidRPr="00583A47">
        <w:rPr>
          <w:rFonts w:ascii="Tahoma" w:hAnsi="Tahoma" w:cs="Tahoma"/>
          <w:sz w:val="20"/>
          <w:szCs w:val="20"/>
        </w:rPr>
        <w:t>tele</w:t>
      </w:r>
      <w:r w:rsidRPr="00583A47">
        <w:rPr>
          <w:rFonts w:ascii="Tahoma" w:hAnsi="Tahoma" w:cs="Tahoma"/>
          <w:sz w:val="20"/>
          <w:szCs w:val="20"/>
        </w:rPr>
        <w:t xml:space="preserve">phone or electronic </w:t>
      </w:r>
      <w:proofErr w:type="gramStart"/>
      <w:r w:rsidRPr="00583A47">
        <w:rPr>
          <w:rFonts w:ascii="Tahoma" w:hAnsi="Tahoma" w:cs="Tahoma"/>
          <w:sz w:val="20"/>
          <w:szCs w:val="20"/>
        </w:rPr>
        <w:t>consult</w:t>
      </w:r>
      <w:r w:rsidR="00D23291" w:rsidRPr="00583A47">
        <w:rPr>
          <w:rFonts w:ascii="Tahoma" w:hAnsi="Tahoma" w:cs="Tahoma"/>
          <w:sz w:val="20"/>
          <w:szCs w:val="20"/>
        </w:rPr>
        <w:t>s</w:t>
      </w:r>
      <w:proofErr w:type="gramEnd"/>
      <w:r w:rsidRPr="00583A47">
        <w:rPr>
          <w:rFonts w:ascii="Tahoma" w:hAnsi="Tahoma" w:cs="Tahoma"/>
          <w:sz w:val="20"/>
          <w:szCs w:val="20"/>
        </w:rPr>
        <w:t xml:space="preserve"> are required from the Main Street West Virginia office</w:t>
      </w:r>
      <w:r w:rsidR="00F45E15" w:rsidRPr="00583A47">
        <w:rPr>
          <w:rFonts w:ascii="Tahoma" w:hAnsi="Tahoma" w:cs="Tahoma"/>
          <w:sz w:val="20"/>
          <w:szCs w:val="20"/>
        </w:rPr>
        <w:t>.</w:t>
      </w:r>
      <w:r w:rsidR="00BB6A0B" w:rsidRPr="00583A47">
        <w:rPr>
          <w:rFonts w:ascii="Tahoma" w:hAnsi="Tahoma" w:cs="Tahoma"/>
          <w:sz w:val="20"/>
          <w:szCs w:val="20"/>
        </w:rPr>
        <w:t xml:space="preserve"> </w:t>
      </w:r>
      <w:r w:rsidR="007F7E9D" w:rsidRPr="00583A47">
        <w:rPr>
          <w:rFonts w:ascii="Tahoma" w:hAnsi="Tahoma" w:cs="Tahoma"/>
          <w:sz w:val="20"/>
          <w:szCs w:val="20"/>
        </w:rPr>
        <w:t xml:space="preserve"> </w:t>
      </w:r>
      <w:r w:rsidRPr="00583A47">
        <w:rPr>
          <w:rFonts w:ascii="Tahoma" w:hAnsi="Tahoma" w:cs="Tahoma"/>
          <w:sz w:val="20"/>
          <w:szCs w:val="20"/>
        </w:rPr>
        <w:t>For pre-approval</w:t>
      </w:r>
      <w:r w:rsidR="007F7E9D" w:rsidRPr="00583A47">
        <w:rPr>
          <w:rFonts w:ascii="Tahoma" w:hAnsi="Tahoma" w:cs="Tahoma"/>
          <w:sz w:val="20"/>
          <w:szCs w:val="20"/>
        </w:rPr>
        <w:t>, please</w:t>
      </w:r>
      <w:r w:rsidRPr="00583A47">
        <w:rPr>
          <w:rFonts w:ascii="Tahoma" w:hAnsi="Tahoma" w:cs="Tahoma"/>
          <w:sz w:val="20"/>
          <w:szCs w:val="20"/>
        </w:rPr>
        <w:t xml:space="preserve"> contact</w:t>
      </w:r>
      <w:r w:rsidR="00F45E15" w:rsidRPr="00583A47">
        <w:rPr>
          <w:rFonts w:ascii="Tahoma" w:hAnsi="Tahoma" w:cs="Tahoma"/>
          <w:sz w:val="20"/>
          <w:szCs w:val="20"/>
        </w:rPr>
        <w:t xml:space="preserve"> Marsha Humphrey at the </w:t>
      </w:r>
      <w:r w:rsidRPr="00583A47">
        <w:rPr>
          <w:rFonts w:ascii="Tahoma" w:hAnsi="Tahoma" w:cs="Tahoma"/>
          <w:sz w:val="20"/>
          <w:szCs w:val="20"/>
        </w:rPr>
        <w:t xml:space="preserve">Main Street West Virginia </w:t>
      </w:r>
      <w:r w:rsidR="00F45E15" w:rsidRPr="00583A47">
        <w:rPr>
          <w:rFonts w:ascii="Tahoma" w:hAnsi="Tahoma" w:cs="Tahoma"/>
          <w:sz w:val="20"/>
          <w:szCs w:val="20"/>
        </w:rPr>
        <w:t xml:space="preserve">office </w:t>
      </w:r>
      <w:r w:rsidRPr="00583A47">
        <w:rPr>
          <w:rFonts w:ascii="Tahoma" w:hAnsi="Tahoma" w:cs="Tahoma"/>
          <w:sz w:val="20"/>
          <w:szCs w:val="20"/>
        </w:rPr>
        <w:t xml:space="preserve">by email or telephone. </w:t>
      </w:r>
      <w:r w:rsidR="007F7E9D" w:rsidRPr="00583A47">
        <w:rPr>
          <w:rFonts w:ascii="Tahoma" w:hAnsi="Tahoma" w:cs="Tahoma"/>
          <w:sz w:val="20"/>
          <w:szCs w:val="20"/>
        </w:rPr>
        <w:t xml:space="preserve"> </w:t>
      </w:r>
      <w:r w:rsidRPr="00583A47">
        <w:rPr>
          <w:rFonts w:ascii="Tahoma" w:hAnsi="Tahoma" w:cs="Tahoma"/>
          <w:sz w:val="20"/>
          <w:szCs w:val="20"/>
        </w:rPr>
        <w:t>The request m</w:t>
      </w:r>
      <w:r w:rsidR="00C8094F" w:rsidRPr="00583A47">
        <w:rPr>
          <w:rFonts w:ascii="Tahoma" w:hAnsi="Tahoma" w:cs="Tahoma"/>
          <w:sz w:val="20"/>
          <w:szCs w:val="20"/>
        </w:rPr>
        <w:t xml:space="preserve">ay be </w:t>
      </w:r>
      <w:r w:rsidRPr="00583A47">
        <w:rPr>
          <w:rFonts w:ascii="Tahoma" w:hAnsi="Tahoma" w:cs="Tahoma"/>
          <w:sz w:val="20"/>
          <w:szCs w:val="20"/>
        </w:rPr>
        <w:t xml:space="preserve">made </w:t>
      </w:r>
      <w:r w:rsidR="00C8094F" w:rsidRPr="00583A47">
        <w:rPr>
          <w:rFonts w:ascii="Tahoma" w:hAnsi="Tahoma" w:cs="Tahoma"/>
          <w:sz w:val="20"/>
          <w:szCs w:val="20"/>
        </w:rPr>
        <w:t>from a M</w:t>
      </w:r>
      <w:r w:rsidRPr="00583A47">
        <w:rPr>
          <w:rFonts w:ascii="Tahoma" w:hAnsi="Tahoma" w:cs="Tahoma"/>
          <w:sz w:val="20"/>
          <w:szCs w:val="20"/>
        </w:rPr>
        <w:t>ain Street West Virginia pr</w:t>
      </w:r>
      <w:r w:rsidR="00C8094F" w:rsidRPr="00583A47">
        <w:rPr>
          <w:rFonts w:ascii="Tahoma" w:hAnsi="Tahoma" w:cs="Tahoma"/>
          <w:sz w:val="20"/>
          <w:szCs w:val="20"/>
        </w:rPr>
        <w:t>ogram</w:t>
      </w:r>
      <w:r w:rsidR="007F7E9D" w:rsidRPr="00583A47">
        <w:rPr>
          <w:rFonts w:ascii="Tahoma" w:hAnsi="Tahoma" w:cs="Tahoma"/>
          <w:sz w:val="20"/>
          <w:szCs w:val="20"/>
        </w:rPr>
        <w:t>,</w:t>
      </w:r>
      <w:r w:rsidR="00C8094F" w:rsidRPr="00583A47">
        <w:rPr>
          <w:rFonts w:ascii="Tahoma" w:hAnsi="Tahoma" w:cs="Tahoma"/>
          <w:sz w:val="20"/>
          <w:szCs w:val="20"/>
        </w:rPr>
        <w:t xml:space="preserve"> a M</w:t>
      </w:r>
      <w:r w:rsidRPr="00583A47">
        <w:rPr>
          <w:rFonts w:ascii="Tahoma" w:hAnsi="Tahoma" w:cs="Tahoma"/>
          <w:sz w:val="20"/>
          <w:szCs w:val="20"/>
        </w:rPr>
        <w:t>ain Street</w:t>
      </w:r>
      <w:r w:rsidR="00C8094F" w:rsidRPr="00583A47">
        <w:rPr>
          <w:rFonts w:ascii="Tahoma" w:hAnsi="Tahoma" w:cs="Tahoma"/>
          <w:sz w:val="20"/>
          <w:szCs w:val="20"/>
        </w:rPr>
        <w:t xml:space="preserve"> client who has received a report and needs further information</w:t>
      </w:r>
      <w:r w:rsidR="007F7E9D" w:rsidRPr="00583A47">
        <w:rPr>
          <w:rFonts w:ascii="Tahoma" w:hAnsi="Tahoma" w:cs="Tahoma"/>
          <w:sz w:val="20"/>
          <w:szCs w:val="20"/>
        </w:rPr>
        <w:t>/</w:t>
      </w:r>
      <w:r w:rsidR="00C8094F" w:rsidRPr="00583A47">
        <w:rPr>
          <w:rFonts w:ascii="Tahoma" w:hAnsi="Tahoma" w:cs="Tahoma"/>
          <w:sz w:val="20"/>
          <w:szCs w:val="20"/>
        </w:rPr>
        <w:t>explanation</w:t>
      </w:r>
      <w:r w:rsidR="007F7E9D" w:rsidRPr="00583A47">
        <w:rPr>
          <w:rFonts w:ascii="Tahoma" w:hAnsi="Tahoma" w:cs="Tahoma"/>
          <w:sz w:val="20"/>
          <w:szCs w:val="20"/>
        </w:rPr>
        <w:t>,</w:t>
      </w:r>
      <w:r w:rsidR="00C8094F" w:rsidRPr="00583A47">
        <w:rPr>
          <w:rFonts w:ascii="Tahoma" w:hAnsi="Tahoma" w:cs="Tahoma"/>
          <w:sz w:val="20"/>
          <w:szCs w:val="20"/>
        </w:rPr>
        <w:t xml:space="preserve"> or a property owner who needs information</w:t>
      </w:r>
      <w:r w:rsidR="007F7E9D" w:rsidRPr="00583A47">
        <w:rPr>
          <w:rFonts w:ascii="Tahoma" w:hAnsi="Tahoma" w:cs="Tahoma"/>
          <w:sz w:val="20"/>
          <w:szCs w:val="20"/>
        </w:rPr>
        <w:t>/</w:t>
      </w:r>
      <w:r w:rsidR="00C8094F" w:rsidRPr="00583A47">
        <w:rPr>
          <w:rFonts w:ascii="Tahoma" w:hAnsi="Tahoma" w:cs="Tahoma"/>
          <w:sz w:val="20"/>
          <w:szCs w:val="20"/>
        </w:rPr>
        <w:t>guidance on subjects such as proper maintenance, material usage, equipment</w:t>
      </w:r>
      <w:r w:rsidR="007F7E9D" w:rsidRPr="00583A47">
        <w:rPr>
          <w:rFonts w:ascii="Tahoma" w:hAnsi="Tahoma" w:cs="Tahoma"/>
          <w:sz w:val="20"/>
          <w:szCs w:val="20"/>
        </w:rPr>
        <w:t>,</w:t>
      </w:r>
      <w:r w:rsidR="00C8094F" w:rsidRPr="00583A47">
        <w:rPr>
          <w:rFonts w:ascii="Tahoma" w:hAnsi="Tahoma" w:cs="Tahoma"/>
          <w:sz w:val="20"/>
          <w:szCs w:val="20"/>
        </w:rPr>
        <w:t xml:space="preserve"> or </w:t>
      </w:r>
      <w:r w:rsidR="007F7E9D" w:rsidRPr="00583A47">
        <w:rPr>
          <w:rFonts w:ascii="Tahoma" w:hAnsi="Tahoma" w:cs="Tahoma"/>
          <w:sz w:val="20"/>
          <w:szCs w:val="20"/>
        </w:rPr>
        <w:t xml:space="preserve">other </w:t>
      </w:r>
      <w:r w:rsidR="00C8094F" w:rsidRPr="00583A47">
        <w:rPr>
          <w:rFonts w:ascii="Tahoma" w:hAnsi="Tahoma" w:cs="Tahoma"/>
          <w:sz w:val="20"/>
          <w:szCs w:val="20"/>
        </w:rPr>
        <w:t xml:space="preserve">topics </w:t>
      </w:r>
      <w:r w:rsidR="007F7E9D" w:rsidRPr="00583A47">
        <w:rPr>
          <w:rFonts w:ascii="Tahoma" w:hAnsi="Tahoma" w:cs="Tahoma"/>
          <w:sz w:val="20"/>
          <w:szCs w:val="20"/>
        </w:rPr>
        <w:t>(</w:t>
      </w:r>
      <w:r w:rsidR="00C8094F" w:rsidRPr="00583A47">
        <w:rPr>
          <w:rFonts w:ascii="Tahoma" w:hAnsi="Tahoma" w:cs="Tahoma"/>
          <w:sz w:val="20"/>
          <w:szCs w:val="20"/>
        </w:rPr>
        <w:t>Historic Tax Credit information</w:t>
      </w:r>
      <w:r w:rsidR="007F7E9D" w:rsidRPr="00583A47">
        <w:rPr>
          <w:rFonts w:ascii="Tahoma" w:hAnsi="Tahoma" w:cs="Tahoma"/>
          <w:sz w:val="20"/>
          <w:szCs w:val="20"/>
        </w:rPr>
        <w:t>, etc.)</w:t>
      </w:r>
      <w:r w:rsidR="00C8094F" w:rsidRPr="00583A47">
        <w:rPr>
          <w:rFonts w:ascii="Tahoma" w:hAnsi="Tahoma" w:cs="Tahoma"/>
          <w:sz w:val="20"/>
          <w:szCs w:val="20"/>
        </w:rPr>
        <w:t>.</w:t>
      </w:r>
    </w:p>
    <w:p w14:paraId="5C611434" w14:textId="77777777" w:rsidR="0085289C" w:rsidRDefault="0085289C" w:rsidP="0085289C">
      <w:pPr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</w:p>
    <w:p w14:paraId="13510043" w14:textId="77777777" w:rsidR="00EF1479" w:rsidRPr="00583A47" w:rsidRDefault="00BB6A0B" w:rsidP="0085289C">
      <w:pPr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  <w:r w:rsidRPr="00583A47">
        <w:rPr>
          <w:rFonts w:ascii="Tahoma" w:hAnsi="Tahoma" w:cs="Tahoma"/>
          <w:b/>
          <w:sz w:val="20"/>
          <w:szCs w:val="20"/>
        </w:rPr>
        <w:t>Failure to follow the above polic</w:t>
      </w:r>
      <w:r w:rsidR="00547ECB" w:rsidRPr="00583A47">
        <w:rPr>
          <w:rFonts w:ascii="Tahoma" w:hAnsi="Tahoma" w:cs="Tahoma"/>
          <w:b/>
          <w:sz w:val="20"/>
          <w:szCs w:val="20"/>
        </w:rPr>
        <w:t>ies</w:t>
      </w:r>
      <w:r w:rsidRPr="00583A47">
        <w:rPr>
          <w:rFonts w:ascii="Tahoma" w:hAnsi="Tahoma" w:cs="Tahoma"/>
          <w:b/>
          <w:sz w:val="20"/>
          <w:szCs w:val="20"/>
        </w:rPr>
        <w:t xml:space="preserve"> and procedures will result in the local Main Street organization being billed </w:t>
      </w:r>
      <w:proofErr w:type="gramStart"/>
      <w:r w:rsidRPr="00583A47">
        <w:rPr>
          <w:rFonts w:ascii="Tahoma" w:hAnsi="Tahoma" w:cs="Tahoma"/>
          <w:b/>
          <w:sz w:val="20"/>
          <w:szCs w:val="20"/>
        </w:rPr>
        <w:t>for received</w:t>
      </w:r>
      <w:proofErr w:type="gramEnd"/>
      <w:r w:rsidRPr="00583A47">
        <w:rPr>
          <w:rFonts w:ascii="Tahoma" w:hAnsi="Tahoma" w:cs="Tahoma"/>
          <w:b/>
          <w:sz w:val="20"/>
          <w:szCs w:val="20"/>
        </w:rPr>
        <w:t xml:space="preserve"> </w:t>
      </w:r>
      <w:r w:rsidR="00852504" w:rsidRPr="00583A47">
        <w:rPr>
          <w:rFonts w:ascii="Tahoma" w:hAnsi="Tahoma" w:cs="Tahoma"/>
          <w:b/>
          <w:sz w:val="20"/>
          <w:szCs w:val="20"/>
        </w:rPr>
        <w:t>d</w:t>
      </w:r>
      <w:r w:rsidRPr="00583A47">
        <w:rPr>
          <w:rFonts w:ascii="Tahoma" w:hAnsi="Tahoma" w:cs="Tahoma"/>
          <w:b/>
          <w:sz w:val="20"/>
          <w:szCs w:val="20"/>
        </w:rPr>
        <w:t xml:space="preserve">esign services at the consultant’s rate of $100 per hour.  </w:t>
      </w:r>
    </w:p>
    <w:p w14:paraId="2583B700" w14:textId="77777777" w:rsidR="0085289C" w:rsidRPr="0085289C" w:rsidRDefault="0085289C" w:rsidP="0085289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910385E" w14:textId="77777777" w:rsidR="00FB7C3F" w:rsidRPr="00B33A45" w:rsidRDefault="007C24BA" w:rsidP="00B33A45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B33A45">
        <w:rPr>
          <w:rFonts w:ascii="Tahoma" w:hAnsi="Tahoma" w:cs="Tahoma"/>
          <w:sz w:val="20"/>
          <w:szCs w:val="20"/>
        </w:rPr>
        <w:t>If at any time the Main Street program or requesting party feel</w:t>
      </w:r>
      <w:r w:rsidR="00D34B16" w:rsidRPr="00B33A45">
        <w:rPr>
          <w:rFonts w:ascii="Tahoma" w:hAnsi="Tahoma" w:cs="Tahoma"/>
          <w:sz w:val="20"/>
          <w:szCs w:val="20"/>
        </w:rPr>
        <w:t>s</w:t>
      </w:r>
      <w:r w:rsidRPr="00B33A45">
        <w:rPr>
          <w:rFonts w:ascii="Tahoma" w:hAnsi="Tahoma" w:cs="Tahoma"/>
          <w:sz w:val="20"/>
          <w:szCs w:val="20"/>
        </w:rPr>
        <w:t xml:space="preserve"> that the </w:t>
      </w:r>
      <w:r w:rsidR="00DD460B" w:rsidRPr="00B33A45">
        <w:rPr>
          <w:rFonts w:ascii="Tahoma" w:hAnsi="Tahoma" w:cs="Tahoma"/>
          <w:sz w:val="20"/>
          <w:szCs w:val="20"/>
        </w:rPr>
        <w:t>d</w:t>
      </w:r>
      <w:r w:rsidR="00984AC2" w:rsidRPr="00B33A45">
        <w:rPr>
          <w:rFonts w:ascii="Tahoma" w:hAnsi="Tahoma" w:cs="Tahoma"/>
          <w:sz w:val="20"/>
          <w:szCs w:val="20"/>
        </w:rPr>
        <w:t xml:space="preserve">esign </w:t>
      </w:r>
      <w:r w:rsidRPr="00B33A45">
        <w:rPr>
          <w:rFonts w:ascii="Tahoma" w:hAnsi="Tahoma" w:cs="Tahoma"/>
          <w:sz w:val="20"/>
          <w:szCs w:val="20"/>
        </w:rPr>
        <w:t xml:space="preserve">service received </w:t>
      </w:r>
      <w:r w:rsidR="00FB7C3F" w:rsidRPr="00B33A45">
        <w:rPr>
          <w:rFonts w:ascii="Tahoma" w:hAnsi="Tahoma" w:cs="Tahoma"/>
          <w:sz w:val="20"/>
          <w:szCs w:val="20"/>
        </w:rPr>
        <w:t xml:space="preserve">has not met </w:t>
      </w:r>
      <w:r w:rsidR="00984AC2" w:rsidRPr="00B33A45">
        <w:rPr>
          <w:rFonts w:ascii="Tahoma" w:hAnsi="Tahoma" w:cs="Tahoma"/>
          <w:sz w:val="20"/>
          <w:szCs w:val="20"/>
        </w:rPr>
        <w:t>expectations</w:t>
      </w:r>
      <w:r w:rsidR="00940903" w:rsidRPr="00B33A45">
        <w:rPr>
          <w:rFonts w:ascii="Tahoma" w:hAnsi="Tahoma" w:cs="Tahoma"/>
          <w:sz w:val="20"/>
          <w:szCs w:val="20"/>
        </w:rPr>
        <w:t>,</w:t>
      </w:r>
      <w:r w:rsidR="00984AC2" w:rsidRPr="00B33A45">
        <w:rPr>
          <w:rFonts w:ascii="Tahoma" w:hAnsi="Tahoma" w:cs="Tahoma"/>
          <w:sz w:val="20"/>
          <w:szCs w:val="20"/>
        </w:rPr>
        <w:t xml:space="preserve"> </w:t>
      </w:r>
      <w:r w:rsidR="00FB7C3F" w:rsidRPr="00B33A45">
        <w:rPr>
          <w:rFonts w:ascii="Tahoma" w:hAnsi="Tahoma" w:cs="Tahoma"/>
          <w:sz w:val="20"/>
          <w:szCs w:val="20"/>
        </w:rPr>
        <w:t xml:space="preserve">the </w:t>
      </w:r>
      <w:r w:rsidR="00D23291" w:rsidRPr="00B33A45">
        <w:rPr>
          <w:rFonts w:ascii="Tahoma" w:hAnsi="Tahoma" w:cs="Tahoma"/>
          <w:sz w:val="20"/>
          <w:szCs w:val="20"/>
        </w:rPr>
        <w:t xml:space="preserve">local Main Street program manager </w:t>
      </w:r>
      <w:r w:rsidR="00FB7C3F" w:rsidRPr="00B33A45">
        <w:rPr>
          <w:rFonts w:ascii="Tahoma" w:hAnsi="Tahoma" w:cs="Tahoma"/>
          <w:sz w:val="20"/>
          <w:szCs w:val="20"/>
        </w:rPr>
        <w:t xml:space="preserve">should </w:t>
      </w:r>
      <w:r w:rsidR="00984AC2" w:rsidRPr="00B33A45">
        <w:rPr>
          <w:rFonts w:ascii="Tahoma" w:hAnsi="Tahoma" w:cs="Tahoma"/>
          <w:sz w:val="20"/>
          <w:szCs w:val="20"/>
        </w:rPr>
        <w:t xml:space="preserve">immediately </w:t>
      </w:r>
      <w:r w:rsidR="00FB7C3F" w:rsidRPr="00B33A45">
        <w:rPr>
          <w:rFonts w:ascii="Tahoma" w:hAnsi="Tahoma" w:cs="Tahoma"/>
          <w:sz w:val="20"/>
          <w:szCs w:val="20"/>
        </w:rPr>
        <w:t>co</w:t>
      </w:r>
      <w:r w:rsidR="00DD460B" w:rsidRPr="00B33A45">
        <w:rPr>
          <w:rFonts w:ascii="Tahoma" w:hAnsi="Tahoma" w:cs="Tahoma"/>
          <w:sz w:val="20"/>
          <w:szCs w:val="20"/>
        </w:rPr>
        <w:t>ntact Main Street West Virginia at the following address:</w:t>
      </w:r>
    </w:p>
    <w:p w14:paraId="0E4F3EED" w14:textId="77777777" w:rsidR="00FB7C3F" w:rsidRPr="006D0186" w:rsidRDefault="00FB7C3F" w:rsidP="006D018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12DB63C" w14:textId="77777777" w:rsidR="008C2AD2" w:rsidRPr="008F74EA" w:rsidRDefault="008C2AD2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21B4CEC0" w14:textId="6F84E157" w:rsidR="008F74EA" w:rsidRPr="008F74EA" w:rsidRDefault="000C0F13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Jennifer Brennan</w:t>
      </w:r>
    </w:p>
    <w:p w14:paraId="306C6302" w14:textId="444663AF" w:rsidR="008F74EA" w:rsidRPr="008F74EA" w:rsidRDefault="008F74EA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8F74EA">
        <w:rPr>
          <w:rFonts w:ascii="Tahoma" w:hAnsi="Tahoma" w:cs="Tahoma"/>
          <w:bCs/>
          <w:sz w:val="20"/>
          <w:szCs w:val="20"/>
        </w:rPr>
        <w:t xml:space="preserve">WV </w:t>
      </w:r>
      <w:r w:rsidR="000C0F13">
        <w:rPr>
          <w:rFonts w:ascii="Tahoma" w:hAnsi="Tahoma" w:cs="Tahoma"/>
          <w:bCs/>
          <w:sz w:val="20"/>
          <w:szCs w:val="20"/>
        </w:rPr>
        <w:t>Main Street/</w:t>
      </w:r>
      <w:r w:rsidRPr="008F74EA">
        <w:rPr>
          <w:rFonts w:ascii="Tahoma" w:hAnsi="Tahoma" w:cs="Tahoma"/>
          <w:bCs/>
          <w:sz w:val="20"/>
          <w:szCs w:val="20"/>
        </w:rPr>
        <w:t>ONTRAC Coordinator</w:t>
      </w:r>
    </w:p>
    <w:p w14:paraId="491F139A" w14:textId="77777777" w:rsidR="008F74EA" w:rsidRPr="008F74EA" w:rsidRDefault="008F74EA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8F74EA">
        <w:rPr>
          <w:rFonts w:ascii="Tahoma" w:hAnsi="Tahoma" w:cs="Tahoma"/>
          <w:bCs/>
          <w:sz w:val="20"/>
          <w:szCs w:val="20"/>
        </w:rPr>
        <w:t>Main Street West Virginia</w:t>
      </w:r>
    </w:p>
    <w:p w14:paraId="483FC68C" w14:textId="77777777" w:rsidR="008F74EA" w:rsidRPr="008F74EA" w:rsidRDefault="008F74EA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8F74EA">
        <w:rPr>
          <w:rFonts w:ascii="Tahoma" w:hAnsi="Tahoma" w:cs="Tahoma"/>
          <w:bCs/>
          <w:sz w:val="20"/>
          <w:szCs w:val="20"/>
        </w:rPr>
        <w:t>West Virginia Development Office</w:t>
      </w:r>
    </w:p>
    <w:p w14:paraId="51B0CD43" w14:textId="33EA0DF2" w:rsidR="008F74EA" w:rsidRPr="008F74EA" w:rsidRDefault="008F74EA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8F74EA">
        <w:rPr>
          <w:rFonts w:ascii="Tahoma" w:hAnsi="Tahoma" w:cs="Tahoma"/>
          <w:bCs/>
          <w:sz w:val="20"/>
          <w:szCs w:val="20"/>
        </w:rPr>
        <w:t>(p) 304-957-2</w:t>
      </w:r>
      <w:r w:rsidR="000C0F13">
        <w:rPr>
          <w:rFonts w:ascii="Tahoma" w:hAnsi="Tahoma" w:cs="Tahoma"/>
          <w:bCs/>
          <w:sz w:val="20"/>
          <w:szCs w:val="20"/>
        </w:rPr>
        <w:t>115</w:t>
      </w:r>
      <w:r w:rsidRPr="008F74EA">
        <w:rPr>
          <w:rFonts w:ascii="Tahoma" w:hAnsi="Tahoma" w:cs="Tahoma"/>
          <w:bCs/>
          <w:sz w:val="20"/>
          <w:szCs w:val="20"/>
        </w:rPr>
        <w:t xml:space="preserve"> (f) 304-558-2246</w:t>
      </w:r>
    </w:p>
    <w:p w14:paraId="06BF6C78" w14:textId="77777777" w:rsidR="008F74EA" w:rsidRPr="008F74EA" w:rsidRDefault="008F74EA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8F74EA">
        <w:rPr>
          <w:rFonts w:ascii="Tahoma" w:hAnsi="Tahoma" w:cs="Tahoma"/>
          <w:bCs/>
          <w:sz w:val="20"/>
          <w:szCs w:val="20"/>
        </w:rPr>
        <w:t>1900 Kanawha Blvd., E. Building 3, Suite 700</w:t>
      </w:r>
    </w:p>
    <w:p w14:paraId="78B0E4FF" w14:textId="77777777" w:rsidR="008F74EA" w:rsidRPr="008F74EA" w:rsidRDefault="008F74EA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8F74EA">
        <w:rPr>
          <w:rFonts w:ascii="Tahoma" w:hAnsi="Tahoma" w:cs="Tahoma"/>
          <w:bCs/>
          <w:sz w:val="20"/>
          <w:szCs w:val="20"/>
        </w:rPr>
        <w:t>Charleston, WV 25305</w:t>
      </w:r>
    </w:p>
    <w:p w14:paraId="354E0DB0" w14:textId="34B09CD3" w:rsidR="008F74EA" w:rsidRPr="008F74EA" w:rsidRDefault="00B371F1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  <w:hyperlink r:id="rId11" w:history="1">
        <w:r w:rsidRPr="00DA47B4">
          <w:rPr>
            <w:rStyle w:val="Hyperlink"/>
            <w:rFonts w:ascii="Tahoma" w:hAnsi="Tahoma" w:cs="Tahoma"/>
            <w:bCs/>
            <w:sz w:val="20"/>
            <w:szCs w:val="20"/>
          </w:rPr>
          <w:t>Jennifer.L.Brennan@wv.gov</w:t>
        </w:r>
      </w:hyperlink>
    </w:p>
    <w:p w14:paraId="0E6FE6F1" w14:textId="77777777" w:rsidR="008F74EA" w:rsidRPr="008F74EA" w:rsidRDefault="008F74EA" w:rsidP="008F74EA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sectPr w:rsidR="008F74EA" w:rsidRPr="008F74EA" w:rsidSect="00800ACD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none" w:sz="46" w:space="0" w:color="02009E" w:shadow="1" w:frame="1"/>
        <w:left w:val="none" w:sz="0" w:space="19" w:color="D80000" w:shadow="1"/>
        <w:bottom w:val="none" w:sz="0" w:space="16" w:color="11320D" w:shadow="1" w:frame="1"/>
        <w:right w:val="none" w:sz="18" w:space="23" w:color="000000" w:themeColor="text1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3144" w14:textId="77777777" w:rsidR="00353D5D" w:rsidRDefault="00353D5D" w:rsidP="00F6397D">
      <w:pPr>
        <w:spacing w:after="0" w:line="240" w:lineRule="auto"/>
      </w:pPr>
      <w:r>
        <w:separator/>
      </w:r>
    </w:p>
  </w:endnote>
  <w:endnote w:type="continuationSeparator" w:id="0">
    <w:p w14:paraId="49233D61" w14:textId="77777777" w:rsidR="00353D5D" w:rsidRDefault="00353D5D" w:rsidP="00F6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9438"/>
      <w:docPartObj>
        <w:docPartGallery w:val="Page Numbers (Bottom of Page)"/>
        <w:docPartUnique/>
      </w:docPartObj>
    </w:sdtPr>
    <w:sdtContent>
      <w:p w14:paraId="6C69439E" w14:textId="77777777" w:rsidR="00C63F29" w:rsidRDefault="007571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4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54073A" w14:textId="77777777" w:rsidR="00C63F29" w:rsidRDefault="00C6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D306" w14:textId="77777777" w:rsidR="00353D5D" w:rsidRDefault="00353D5D" w:rsidP="00F6397D">
      <w:pPr>
        <w:spacing w:after="0" w:line="240" w:lineRule="auto"/>
      </w:pPr>
      <w:r>
        <w:separator/>
      </w:r>
    </w:p>
  </w:footnote>
  <w:footnote w:type="continuationSeparator" w:id="0">
    <w:p w14:paraId="0C1B8B8D" w14:textId="77777777" w:rsidR="00353D5D" w:rsidRDefault="00353D5D" w:rsidP="00F6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559"/>
    <w:multiLevelType w:val="hybridMultilevel"/>
    <w:tmpl w:val="B72ED9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794A61"/>
    <w:multiLevelType w:val="hybridMultilevel"/>
    <w:tmpl w:val="7A3CC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50623"/>
    <w:multiLevelType w:val="hybridMultilevel"/>
    <w:tmpl w:val="23B07C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81D68"/>
    <w:multiLevelType w:val="hybridMultilevel"/>
    <w:tmpl w:val="953A50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15B90C26"/>
    <w:multiLevelType w:val="hybridMultilevel"/>
    <w:tmpl w:val="737E2D2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18CA21EC"/>
    <w:multiLevelType w:val="hybridMultilevel"/>
    <w:tmpl w:val="45867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A20C6"/>
    <w:multiLevelType w:val="hybridMultilevel"/>
    <w:tmpl w:val="0D4469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F94295E"/>
    <w:multiLevelType w:val="hybridMultilevel"/>
    <w:tmpl w:val="7C7E8F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63C42"/>
    <w:multiLevelType w:val="hybridMultilevel"/>
    <w:tmpl w:val="F70C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52E2D"/>
    <w:multiLevelType w:val="hybridMultilevel"/>
    <w:tmpl w:val="49FEF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A5CD8"/>
    <w:multiLevelType w:val="hybridMultilevel"/>
    <w:tmpl w:val="228242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8CB3DDB"/>
    <w:multiLevelType w:val="hybridMultilevel"/>
    <w:tmpl w:val="983A4CD2"/>
    <w:lvl w:ilvl="0" w:tplc="BA666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8FD21D3"/>
    <w:multiLevelType w:val="hybridMultilevel"/>
    <w:tmpl w:val="A4D2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140"/>
    <w:multiLevelType w:val="hybridMultilevel"/>
    <w:tmpl w:val="F5508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BF533A"/>
    <w:multiLevelType w:val="hybridMultilevel"/>
    <w:tmpl w:val="896A2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09166A"/>
    <w:multiLevelType w:val="hybridMultilevel"/>
    <w:tmpl w:val="DB7CE3A4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F611EB5"/>
    <w:multiLevelType w:val="hybridMultilevel"/>
    <w:tmpl w:val="67FE0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965FC"/>
    <w:multiLevelType w:val="hybridMultilevel"/>
    <w:tmpl w:val="886E4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577E8"/>
    <w:multiLevelType w:val="hybridMultilevel"/>
    <w:tmpl w:val="AFCA8536"/>
    <w:lvl w:ilvl="0" w:tplc="F814D0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17CD8"/>
    <w:multiLevelType w:val="hybridMultilevel"/>
    <w:tmpl w:val="889C370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AE2300"/>
    <w:multiLevelType w:val="hybridMultilevel"/>
    <w:tmpl w:val="F362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819F3"/>
    <w:multiLevelType w:val="hybridMultilevel"/>
    <w:tmpl w:val="849A8514"/>
    <w:lvl w:ilvl="0" w:tplc="7130C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0602E15"/>
    <w:multiLevelType w:val="hybridMultilevel"/>
    <w:tmpl w:val="EB12CCD0"/>
    <w:lvl w:ilvl="0" w:tplc="30361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0976D2"/>
    <w:multiLevelType w:val="hybridMultilevel"/>
    <w:tmpl w:val="3B209F1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53C44498"/>
    <w:multiLevelType w:val="hybridMultilevel"/>
    <w:tmpl w:val="5D341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091CB1"/>
    <w:multiLevelType w:val="hybridMultilevel"/>
    <w:tmpl w:val="F28466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002AE1"/>
    <w:multiLevelType w:val="hybridMultilevel"/>
    <w:tmpl w:val="8FA648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1220F3"/>
    <w:multiLevelType w:val="hybridMultilevel"/>
    <w:tmpl w:val="A0161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B90C65"/>
    <w:multiLevelType w:val="hybridMultilevel"/>
    <w:tmpl w:val="58320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FC43DB4"/>
    <w:multiLevelType w:val="hybridMultilevel"/>
    <w:tmpl w:val="C2FE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E6FE9"/>
    <w:multiLevelType w:val="hybridMultilevel"/>
    <w:tmpl w:val="04385862"/>
    <w:lvl w:ilvl="0" w:tplc="46C68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61595C30"/>
    <w:multiLevelType w:val="hybridMultilevel"/>
    <w:tmpl w:val="F4028B3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2" w15:restartNumberingAfterBreak="0">
    <w:nsid w:val="62924DAA"/>
    <w:multiLevelType w:val="hybridMultilevel"/>
    <w:tmpl w:val="5636DCFC"/>
    <w:lvl w:ilvl="0" w:tplc="4D84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C34694"/>
    <w:multiLevelType w:val="hybridMultilevel"/>
    <w:tmpl w:val="CC5A46B0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4" w15:restartNumberingAfterBreak="0">
    <w:nsid w:val="68CC3146"/>
    <w:multiLevelType w:val="hybridMultilevel"/>
    <w:tmpl w:val="08445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833F32"/>
    <w:multiLevelType w:val="hybridMultilevel"/>
    <w:tmpl w:val="323C9B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1F2DBB"/>
    <w:multiLevelType w:val="hybridMultilevel"/>
    <w:tmpl w:val="5980FA5E"/>
    <w:lvl w:ilvl="0" w:tplc="397E0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0512E9A"/>
    <w:multiLevelType w:val="hybridMultilevel"/>
    <w:tmpl w:val="FB8244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731C5495"/>
    <w:multiLevelType w:val="hybridMultilevel"/>
    <w:tmpl w:val="2D14C9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243944"/>
    <w:multiLevelType w:val="hybridMultilevel"/>
    <w:tmpl w:val="57F6F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5A7493D"/>
    <w:multiLevelType w:val="hybridMultilevel"/>
    <w:tmpl w:val="FD16F6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A46FC0"/>
    <w:multiLevelType w:val="hybridMultilevel"/>
    <w:tmpl w:val="CE80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F7501"/>
    <w:multiLevelType w:val="hybridMultilevel"/>
    <w:tmpl w:val="95B000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5379392">
    <w:abstractNumId w:val="31"/>
  </w:num>
  <w:num w:numId="2" w16cid:durableId="313410862">
    <w:abstractNumId w:val="3"/>
  </w:num>
  <w:num w:numId="3" w16cid:durableId="809714333">
    <w:abstractNumId w:val="8"/>
  </w:num>
  <w:num w:numId="4" w16cid:durableId="146435319">
    <w:abstractNumId w:val="5"/>
  </w:num>
  <w:num w:numId="5" w16cid:durableId="51974850">
    <w:abstractNumId w:val="23"/>
  </w:num>
  <w:num w:numId="6" w16cid:durableId="1612518716">
    <w:abstractNumId w:val="14"/>
  </w:num>
  <w:num w:numId="7" w16cid:durableId="211312891">
    <w:abstractNumId w:val="29"/>
  </w:num>
  <w:num w:numId="8" w16cid:durableId="920917503">
    <w:abstractNumId w:val="24"/>
  </w:num>
  <w:num w:numId="9" w16cid:durableId="1789620297">
    <w:abstractNumId w:val="15"/>
  </w:num>
  <w:num w:numId="10" w16cid:durableId="161087726">
    <w:abstractNumId w:val="34"/>
  </w:num>
  <w:num w:numId="11" w16cid:durableId="1980766532">
    <w:abstractNumId w:val="20"/>
  </w:num>
  <w:num w:numId="12" w16cid:durableId="1944071374">
    <w:abstractNumId w:val="28"/>
  </w:num>
  <w:num w:numId="13" w16cid:durableId="604849333">
    <w:abstractNumId w:val="39"/>
  </w:num>
  <w:num w:numId="14" w16cid:durableId="1932352873">
    <w:abstractNumId w:val="16"/>
  </w:num>
  <w:num w:numId="15" w16cid:durableId="196357833">
    <w:abstractNumId w:val="12"/>
  </w:num>
  <w:num w:numId="16" w16cid:durableId="590702629">
    <w:abstractNumId w:val="13"/>
  </w:num>
  <w:num w:numId="17" w16cid:durableId="188876552">
    <w:abstractNumId w:val="1"/>
  </w:num>
  <w:num w:numId="18" w16cid:durableId="942959831">
    <w:abstractNumId w:val="41"/>
  </w:num>
  <w:num w:numId="19" w16cid:durableId="1072388757">
    <w:abstractNumId w:val="10"/>
  </w:num>
  <w:num w:numId="20" w16cid:durableId="813722656">
    <w:abstractNumId w:val="27"/>
  </w:num>
  <w:num w:numId="21" w16cid:durableId="628440325">
    <w:abstractNumId w:val="6"/>
  </w:num>
  <w:num w:numId="22" w16cid:durableId="1804496079">
    <w:abstractNumId w:val="37"/>
  </w:num>
  <w:num w:numId="23" w16cid:durableId="365719128">
    <w:abstractNumId w:val="4"/>
  </w:num>
  <w:num w:numId="24" w16cid:durableId="1893223759">
    <w:abstractNumId w:val="33"/>
  </w:num>
  <w:num w:numId="25" w16cid:durableId="402291056">
    <w:abstractNumId w:val="40"/>
  </w:num>
  <w:num w:numId="26" w16cid:durableId="1776553244">
    <w:abstractNumId w:val="26"/>
  </w:num>
  <w:num w:numId="27" w16cid:durableId="579563678">
    <w:abstractNumId w:val="35"/>
  </w:num>
  <w:num w:numId="28" w16cid:durableId="1415200127">
    <w:abstractNumId w:val="2"/>
  </w:num>
  <w:num w:numId="29" w16cid:durableId="1603105524">
    <w:abstractNumId w:val="17"/>
  </w:num>
  <w:num w:numId="30" w16cid:durableId="282811409">
    <w:abstractNumId w:val="9"/>
  </w:num>
  <w:num w:numId="31" w16cid:durableId="1441679826">
    <w:abstractNumId w:val="38"/>
  </w:num>
  <w:num w:numId="32" w16cid:durableId="2037073037">
    <w:abstractNumId w:val="42"/>
  </w:num>
  <w:num w:numId="33" w16cid:durableId="1230188567">
    <w:abstractNumId w:val="22"/>
  </w:num>
  <w:num w:numId="34" w16cid:durableId="612513353">
    <w:abstractNumId w:val="21"/>
  </w:num>
  <w:num w:numId="35" w16cid:durableId="1004741851">
    <w:abstractNumId w:val="32"/>
  </w:num>
  <w:num w:numId="36" w16cid:durableId="779643393">
    <w:abstractNumId w:val="11"/>
  </w:num>
  <w:num w:numId="37" w16cid:durableId="470025502">
    <w:abstractNumId w:val="30"/>
  </w:num>
  <w:num w:numId="38" w16cid:durableId="202595039">
    <w:abstractNumId w:val="36"/>
  </w:num>
  <w:num w:numId="39" w16cid:durableId="1745253039">
    <w:abstractNumId w:val="18"/>
  </w:num>
  <w:num w:numId="40" w16cid:durableId="1543440823">
    <w:abstractNumId w:val="7"/>
  </w:num>
  <w:num w:numId="41" w16cid:durableId="771587979">
    <w:abstractNumId w:val="0"/>
  </w:num>
  <w:num w:numId="42" w16cid:durableId="526600696">
    <w:abstractNumId w:val="19"/>
  </w:num>
  <w:num w:numId="43" w16cid:durableId="8270894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4F"/>
    <w:rsid w:val="0004382E"/>
    <w:rsid w:val="00062D0D"/>
    <w:rsid w:val="000A51F1"/>
    <w:rsid w:val="000C0F13"/>
    <w:rsid w:val="000D1F91"/>
    <w:rsid w:val="000F5F5E"/>
    <w:rsid w:val="00121394"/>
    <w:rsid w:val="00142F89"/>
    <w:rsid w:val="0018146A"/>
    <w:rsid w:val="001A12F1"/>
    <w:rsid w:val="001B35E1"/>
    <w:rsid w:val="001C0663"/>
    <w:rsid w:val="00203E74"/>
    <w:rsid w:val="00225312"/>
    <w:rsid w:val="002E50AD"/>
    <w:rsid w:val="00353D5D"/>
    <w:rsid w:val="00364C34"/>
    <w:rsid w:val="00373831"/>
    <w:rsid w:val="00390B68"/>
    <w:rsid w:val="003933C6"/>
    <w:rsid w:val="003A41F8"/>
    <w:rsid w:val="003E192F"/>
    <w:rsid w:val="003F07FF"/>
    <w:rsid w:val="004309F7"/>
    <w:rsid w:val="00435F18"/>
    <w:rsid w:val="00491C0F"/>
    <w:rsid w:val="004E5298"/>
    <w:rsid w:val="004E714A"/>
    <w:rsid w:val="00530C8A"/>
    <w:rsid w:val="00542D79"/>
    <w:rsid w:val="005462E2"/>
    <w:rsid w:val="00547ECB"/>
    <w:rsid w:val="005601BA"/>
    <w:rsid w:val="005639E7"/>
    <w:rsid w:val="00583A47"/>
    <w:rsid w:val="005849B8"/>
    <w:rsid w:val="005943BE"/>
    <w:rsid w:val="005A06F2"/>
    <w:rsid w:val="005A116E"/>
    <w:rsid w:val="005F25B9"/>
    <w:rsid w:val="00627E98"/>
    <w:rsid w:val="00631CC4"/>
    <w:rsid w:val="00663DE2"/>
    <w:rsid w:val="00686ED5"/>
    <w:rsid w:val="006C421A"/>
    <w:rsid w:val="006C6E45"/>
    <w:rsid w:val="006D0186"/>
    <w:rsid w:val="006E508D"/>
    <w:rsid w:val="007003BE"/>
    <w:rsid w:val="0072553F"/>
    <w:rsid w:val="00755FE9"/>
    <w:rsid w:val="007571AB"/>
    <w:rsid w:val="007814A4"/>
    <w:rsid w:val="007826CF"/>
    <w:rsid w:val="007879C4"/>
    <w:rsid w:val="007C24BA"/>
    <w:rsid w:val="007D37CC"/>
    <w:rsid w:val="007E562E"/>
    <w:rsid w:val="007F6AAE"/>
    <w:rsid w:val="007F7E9D"/>
    <w:rsid w:val="00800ACD"/>
    <w:rsid w:val="00815BCE"/>
    <w:rsid w:val="00834140"/>
    <w:rsid w:val="00852504"/>
    <w:rsid w:val="0085289C"/>
    <w:rsid w:val="0086024B"/>
    <w:rsid w:val="008A563D"/>
    <w:rsid w:val="008C2AD2"/>
    <w:rsid w:val="008D6AC1"/>
    <w:rsid w:val="008F43D8"/>
    <w:rsid w:val="008F74EA"/>
    <w:rsid w:val="0090501A"/>
    <w:rsid w:val="00940903"/>
    <w:rsid w:val="009414F7"/>
    <w:rsid w:val="00943611"/>
    <w:rsid w:val="00984AC2"/>
    <w:rsid w:val="00986B1E"/>
    <w:rsid w:val="009B776E"/>
    <w:rsid w:val="009C2FD9"/>
    <w:rsid w:val="009C668F"/>
    <w:rsid w:val="00A0135F"/>
    <w:rsid w:val="00A519AA"/>
    <w:rsid w:val="00A710B7"/>
    <w:rsid w:val="00AB6815"/>
    <w:rsid w:val="00AC6F32"/>
    <w:rsid w:val="00B33A45"/>
    <w:rsid w:val="00B371F1"/>
    <w:rsid w:val="00B61F7E"/>
    <w:rsid w:val="00B85E52"/>
    <w:rsid w:val="00BB6A0B"/>
    <w:rsid w:val="00BC0E8A"/>
    <w:rsid w:val="00BD6ECA"/>
    <w:rsid w:val="00BE50EA"/>
    <w:rsid w:val="00BE5D91"/>
    <w:rsid w:val="00BF00DA"/>
    <w:rsid w:val="00C23B56"/>
    <w:rsid w:val="00C318BA"/>
    <w:rsid w:val="00C63F29"/>
    <w:rsid w:val="00C6680B"/>
    <w:rsid w:val="00C8094F"/>
    <w:rsid w:val="00D07139"/>
    <w:rsid w:val="00D206E0"/>
    <w:rsid w:val="00D23291"/>
    <w:rsid w:val="00D34B16"/>
    <w:rsid w:val="00D5715C"/>
    <w:rsid w:val="00D629D0"/>
    <w:rsid w:val="00D7332D"/>
    <w:rsid w:val="00DD460B"/>
    <w:rsid w:val="00E67B0C"/>
    <w:rsid w:val="00E82912"/>
    <w:rsid w:val="00E85714"/>
    <w:rsid w:val="00EA6C13"/>
    <w:rsid w:val="00EC2561"/>
    <w:rsid w:val="00ED15A0"/>
    <w:rsid w:val="00EE2FA8"/>
    <w:rsid w:val="00EF1479"/>
    <w:rsid w:val="00F45046"/>
    <w:rsid w:val="00F45E15"/>
    <w:rsid w:val="00F5052C"/>
    <w:rsid w:val="00F6397D"/>
    <w:rsid w:val="00FA2BBE"/>
    <w:rsid w:val="00FB7C3F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8BF"/>
  <w15:docId w15:val="{FA8C81FF-ADA7-42AD-A49D-157B245D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9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0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397D"/>
  </w:style>
  <w:style w:type="paragraph" w:styleId="Footer">
    <w:name w:val="footer"/>
    <w:basedOn w:val="Normal"/>
    <w:link w:val="FooterChar"/>
    <w:uiPriority w:val="99"/>
    <w:unhideWhenUsed/>
    <w:rsid w:val="00F6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7D"/>
  </w:style>
  <w:style w:type="paragraph" w:styleId="BalloonText">
    <w:name w:val="Balloon Text"/>
    <w:basedOn w:val="Normal"/>
    <w:link w:val="BalloonTextChar"/>
    <w:uiPriority w:val="99"/>
    <w:semiHidden/>
    <w:unhideWhenUsed/>
    <w:rsid w:val="00F4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0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64C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ifer.L.Brennan@wv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C091679DD9046B5FF72C902E95629" ma:contentTypeVersion="11" ma:contentTypeDescription="Create a new document." ma:contentTypeScope="" ma:versionID="1827bc5373c0f8f0468287b0b919392d">
  <xsd:schema xmlns:xsd="http://www.w3.org/2001/XMLSchema" xmlns:xs="http://www.w3.org/2001/XMLSchema" xmlns:p="http://schemas.microsoft.com/office/2006/metadata/properties" xmlns:ns2="33c5a144-4510-423a-a306-d9a52974f52e" xmlns:ns3="777d2699-a416-42be-ac0e-f542ff20c07d" targetNamespace="http://schemas.microsoft.com/office/2006/metadata/properties" ma:root="true" ma:fieldsID="207d720627a43e29a25898ee1b193123" ns2:_="" ns3:_="">
    <xsd:import namespace="33c5a144-4510-423a-a306-d9a52974f52e"/>
    <xsd:import namespace="777d2699-a416-42be-ac0e-f542ff20c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5a144-4510-423a-a306-d9a52974f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330129-a20c-4189-9b41-c45937129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d2699-a416-42be-ac0e-f542ff20c0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e99aeb-d6a8-46e4-81fa-863906a1d280}" ma:internalName="TaxCatchAll" ma:showField="CatchAllData" ma:web="777d2699-a416-42be-ac0e-f542ff20c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5a144-4510-423a-a306-d9a52974f52e">
      <Terms xmlns="http://schemas.microsoft.com/office/infopath/2007/PartnerControls"/>
    </lcf76f155ced4ddcb4097134ff3c332f>
    <TaxCatchAll xmlns="777d2699-a416-42be-ac0e-f542ff20c0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1C2FD-B8B9-4F8A-A7E9-E295FD727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C6000-1028-4486-A16B-75523B204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5a144-4510-423a-a306-d9a52974f52e"/>
    <ds:schemaRef ds:uri="777d2699-a416-42be-ac0e-f542ff20c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0E5F5-01B9-496B-A662-3E7C992EF67A}">
  <ds:schemaRefs>
    <ds:schemaRef ds:uri="http://schemas.microsoft.com/office/2006/metadata/properties"/>
    <ds:schemaRef ds:uri="http://schemas.microsoft.com/office/infopath/2007/PartnerControls"/>
    <ds:schemaRef ds:uri="33c5a144-4510-423a-a306-d9a52974f52e"/>
    <ds:schemaRef ds:uri="777d2699-a416-42be-ac0e-f542ff20c07d"/>
  </ds:schemaRefs>
</ds:datastoreItem>
</file>

<file path=customXml/itemProps4.xml><?xml version="1.0" encoding="utf-8"?>
<ds:datastoreItem xmlns:ds="http://schemas.openxmlformats.org/officeDocument/2006/customXml" ds:itemID="{FBEF6DC0-CA91-4B78-843A-000AFB4C9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wvdo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mgeyer</dc:creator>
  <cp:lastModifiedBy>Amy Loomis</cp:lastModifiedBy>
  <cp:revision>5</cp:revision>
  <cp:lastPrinted>2009-12-03T19:27:00Z</cp:lastPrinted>
  <dcterms:created xsi:type="dcterms:W3CDTF">2020-10-06T18:19:00Z</dcterms:created>
  <dcterms:modified xsi:type="dcterms:W3CDTF">2023-05-26T21:24:00Z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0x010100040C091679DD9046B5FF72C902E95629</vt:lpwstr>
  </property>
  <property fmtid="{D5CDD505-2E9C-101B-9397-08002B2CF9AE}" pid="3" name="Order">
    <vt:r8>93300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